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keepNext w:val="1"/>
        <w:ind/>
        <w:jc w:val="center"/>
        <w:outlineLvl w:val="2"/>
        <w:rPr>
          <w:b w:val="1"/>
          <w:spacing w:val="30"/>
        </w:rPr>
      </w:pPr>
      <w:r>
        <w:rPr>
          <w:b w:val="1"/>
          <w:spacing w:val="30"/>
        </w:rPr>
        <w:t>РОССИЙСКАЯ ФЕДЕРАЦИЯ</w:t>
      </w:r>
    </w:p>
    <w:p w14:paraId="02000000">
      <w:pPr>
        <w:keepNext w:val="1"/>
        <w:ind/>
        <w:jc w:val="center"/>
        <w:outlineLvl w:val="2"/>
        <w:rPr>
          <w:b w:val="1"/>
          <w:spacing w:val="30"/>
        </w:rPr>
      </w:pPr>
      <w:r>
        <w:rPr>
          <w:b w:val="1"/>
          <w:spacing w:val="30"/>
        </w:rPr>
        <w:t>ИРКУТСКАЯ ОБЛАСТЬ</w:t>
      </w:r>
    </w:p>
    <w:p w14:paraId="03000000">
      <w:pPr>
        <w:keepNext w:val="1"/>
        <w:ind/>
        <w:jc w:val="center"/>
        <w:outlineLvl w:val="2"/>
        <w:rPr>
          <w:b w:val="1"/>
          <w:spacing w:val="30"/>
        </w:rPr>
      </w:pPr>
      <w:r>
        <w:rPr>
          <w:b w:val="1"/>
          <w:spacing w:val="30"/>
        </w:rPr>
        <w:t>м</w:t>
      </w:r>
      <w:r>
        <w:rPr>
          <w:b w:val="1"/>
          <w:spacing w:val="30"/>
        </w:rPr>
        <w:t>униципальное образование «Первомайское»</w:t>
      </w:r>
    </w:p>
    <w:p w14:paraId="04000000">
      <w:pPr>
        <w:ind/>
        <w:jc w:val="center"/>
      </w:pPr>
    </w:p>
    <w:p w14:paraId="05000000">
      <w:pPr>
        <w:ind/>
        <w:jc w:val="center"/>
      </w:pPr>
    </w:p>
    <w:p w14:paraId="06000000">
      <w:pPr>
        <w:keepNext w:val="1"/>
        <w:ind/>
        <w:jc w:val="center"/>
        <w:outlineLvl w:val="0"/>
        <w:rPr>
          <w:b w:val="1"/>
          <w:spacing w:val="38"/>
          <w:sz w:val="28"/>
        </w:rPr>
      </w:pPr>
      <w:r>
        <w:rPr>
          <w:b w:val="1"/>
          <w:spacing w:val="38"/>
          <w:sz w:val="28"/>
        </w:rPr>
        <w:t>ПОСТАНОВЛЕНИЕ</w:t>
      </w:r>
    </w:p>
    <w:p w14:paraId="07000000">
      <w:pPr>
        <w:ind/>
        <w:jc w:val="center"/>
        <w:rPr>
          <w:b w:val="1"/>
        </w:rPr>
      </w:pPr>
    </w:p>
    <w:p w14:paraId="08000000">
      <w:pPr>
        <w:pStyle w:val="Style_1"/>
        <w:spacing w:after="0" w:before="0"/>
        <w:ind/>
        <w:rPr>
          <w:sz w:val="26"/>
        </w:rPr>
      </w:pPr>
    </w:p>
    <w:p w14:paraId="09000000">
      <w:pPr>
        <w:tabs>
          <w:tab w:leader="none" w:pos="4677" w:val="center"/>
          <w:tab w:leader="none" w:pos="6705" w:val="left"/>
        </w:tabs>
        <w:ind/>
        <w:jc w:val="center"/>
      </w:pPr>
      <w:r>
        <w:t>«27» декабря 2023</w:t>
      </w:r>
      <w:r>
        <w:t xml:space="preserve"> г.            </w:t>
      </w:r>
      <w:r>
        <w:t xml:space="preserve"> </w:t>
      </w:r>
      <w:r>
        <w:t xml:space="preserve">                 № 49</w:t>
      </w:r>
      <w:r>
        <w:t xml:space="preserve">                                          с. Первомайское</w:t>
      </w:r>
    </w:p>
    <w:p w14:paraId="0A000000"/>
    <w:p w14:paraId="0B000000">
      <w:pPr>
        <w:ind/>
        <w:jc w:val="center"/>
        <w:rPr>
          <w:b w:val="1"/>
        </w:rPr>
      </w:pPr>
      <w:r>
        <w:rPr>
          <w:b w:val="1"/>
        </w:rPr>
        <w:t xml:space="preserve">Об утверждении Положения </w:t>
      </w:r>
      <w:r>
        <w:rPr>
          <w:b w:val="1"/>
        </w:rPr>
        <w:t xml:space="preserve">о порядке и размерах возмещения расходов, связанных со служебными командировками, муниципальным служащим, иным работникам администрации </w:t>
      </w:r>
      <w:r>
        <w:rPr>
          <w:b w:val="1"/>
        </w:rPr>
        <w:t>муниципального образования «Первомайское»</w:t>
      </w:r>
      <w:r>
        <w:rPr>
          <w:b w:val="1"/>
        </w:rPr>
        <w:t xml:space="preserve"> и работникам муниципальных учреждений </w:t>
      </w:r>
      <w:r>
        <w:rPr>
          <w:b w:val="1"/>
        </w:rPr>
        <w:t xml:space="preserve">муниципального образования </w:t>
      </w:r>
      <w:r>
        <w:rPr>
          <w:b w:val="1"/>
        </w:rPr>
        <w:t>«Первомайское»</w:t>
      </w:r>
    </w:p>
    <w:p w14:paraId="0C000000">
      <w:pPr>
        <w:ind/>
        <w:jc w:val="center"/>
        <w:rPr>
          <w:b w:val="1"/>
        </w:rPr>
      </w:pPr>
    </w:p>
    <w:p w14:paraId="0D000000">
      <w:pPr>
        <w:ind/>
        <w:jc w:val="center"/>
      </w:pPr>
    </w:p>
    <w:p w14:paraId="0E000000">
      <w:pPr>
        <w:pStyle w:val="Style_2"/>
        <w:spacing w:after="0" w:before="0"/>
        <w:ind w:firstLine="709"/>
        <w:jc w:val="both"/>
        <w:rPr>
          <w:b w:val="0"/>
          <w:sz w:val="24"/>
        </w:rPr>
      </w:pPr>
      <w:r>
        <w:rPr>
          <w:b w:val="0"/>
          <w:sz w:val="24"/>
        </w:rPr>
        <w:t xml:space="preserve">В целях создания условий для выполнения должностных обязанностей и осуществления полномочий в служебных командировках, руководствуясь </w:t>
      </w:r>
      <w:r>
        <w:rPr>
          <w:b w:val="0"/>
          <w:sz w:val="24"/>
        </w:rPr>
        <w:t xml:space="preserve">статьями </w:t>
      </w:r>
      <w:r>
        <w:rPr>
          <w:rStyle w:val="Style_3_ch"/>
          <w:b w:val="0"/>
          <w:color w:val="000000"/>
          <w:sz w:val="24"/>
          <w:u w:val="none"/>
        </w:rPr>
        <w:fldChar w:fldCharType="begin"/>
      </w:r>
      <w:r>
        <w:rPr>
          <w:rStyle w:val="Style_3_ch"/>
          <w:b w:val="0"/>
          <w:color w:val="000000"/>
          <w:sz w:val="24"/>
          <w:u w:val="none"/>
        </w:rPr>
        <w:instrText>HYPERLINK "https://municipal.garant.ru/document/redirect/12125268/165"</w:instrText>
      </w:r>
      <w:r>
        <w:rPr>
          <w:rStyle w:val="Style_3_ch"/>
          <w:b w:val="0"/>
          <w:color w:val="000000"/>
          <w:sz w:val="24"/>
          <w:u w:val="none"/>
        </w:rPr>
        <w:fldChar w:fldCharType="separate"/>
      </w:r>
      <w:r>
        <w:rPr>
          <w:rStyle w:val="Style_3_ch"/>
          <w:b w:val="0"/>
          <w:color w:val="000000"/>
          <w:sz w:val="24"/>
          <w:u w:val="none"/>
        </w:rPr>
        <w:t>16</w:t>
      </w:r>
      <w:r>
        <w:rPr>
          <w:rStyle w:val="Style_3_ch"/>
          <w:b w:val="0"/>
          <w:color w:val="000000"/>
          <w:sz w:val="24"/>
          <w:u w:val="none"/>
        </w:rPr>
        <w:fldChar w:fldCharType="end"/>
      </w:r>
      <w:r>
        <w:rPr>
          <w:b w:val="0"/>
          <w:sz w:val="24"/>
        </w:rPr>
        <w:t xml:space="preserve">6-168.1 </w:t>
      </w:r>
      <w:r>
        <w:rPr>
          <w:b w:val="0"/>
          <w:sz w:val="24"/>
        </w:rPr>
        <w:t xml:space="preserve">Трудового кодекса РФ, </w:t>
      </w:r>
      <w:r>
        <w:rPr>
          <w:b w:val="0"/>
          <w:sz w:val="24"/>
        </w:rPr>
        <w:t>статьей 14</w:t>
      </w:r>
      <w:r>
        <w:rPr>
          <w:b w:val="0"/>
          <w:sz w:val="24"/>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w:t>
      </w:r>
      <w:r>
        <w:rPr>
          <w:b w:val="0"/>
          <w:sz w:val="24"/>
        </w:rPr>
        <w:t xml:space="preserve"> «Первомайское»</w:t>
      </w:r>
      <w:r>
        <w:rPr>
          <w:b w:val="0"/>
          <w:sz w:val="24"/>
        </w:rPr>
        <w:t xml:space="preserve">, </w:t>
      </w:r>
      <w:r>
        <w:rPr>
          <w:b w:val="0"/>
          <w:sz w:val="24"/>
        </w:rPr>
        <w:t xml:space="preserve"> а</w:t>
      </w:r>
      <w:r>
        <w:rPr>
          <w:b w:val="0"/>
          <w:sz w:val="24"/>
        </w:rPr>
        <w:t xml:space="preserve">дминистрация </w:t>
      </w:r>
      <w:r>
        <w:rPr>
          <w:b w:val="0"/>
          <w:sz w:val="24"/>
        </w:rPr>
        <w:t>муниципального образования «Первомайское»</w:t>
      </w:r>
    </w:p>
    <w:p w14:paraId="0F000000">
      <w:pPr>
        <w:ind/>
        <w:jc w:val="both"/>
      </w:pPr>
    </w:p>
    <w:p w14:paraId="10000000">
      <w:pPr>
        <w:ind/>
        <w:jc w:val="center"/>
        <w:rPr>
          <w:b w:val="1"/>
        </w:rPr>
      </w:pPr>
      <w:r>
        <w:rPr>
          <w:b w:val="1"/>
        </w:rPr>
        <w:t>ПОСТАНОВЛЯЕТ:</w:t>
      </w:r>
    </w:p>
    <w:p w14:paraId="11000000">
      <w:pPr>
        <w:ind/>
        <w:jc w:val="center"/>
      </w:pPr>
    </w:p>
    <w:p w14:paraId="12000000">
      <w:pPr>
        <w:pStyle w:val="Style_4"/>
        <w:ind w:firstLine="708"/>
      </w:pPr>
      <w:r>
        <w:t>1</w:t>
      </w:r>
      <w:r>
        <w:t xml:space="preserve">. </w:t>
      </w:r>
      <w:r>
        <w:t xml:space="preserve">Утвердить Положение </w:t>
      </w:r>
      <w:r>
        <w:t xml:space="preserve">о порядке и размерах возмещения расходов, связанных со служебными командировками, муниципальным служащим, иным работникам администрации муниципального образования «Первомайское» и работникам муниципальных учреждений муниципального образования «Первомайское» </w:t>
      </w:r>
      <w:r>
        <w:t>(прилагается).</w:t>
      </w:r>
    </w:p>
    <w:p w14:paraId="13000000">
      <w:pPr>
        <w:ind w:firstLine="709"/>
        <w:jc w:val="both"/>
      </w:pPr>
      <w:r>
        <w:t xml:space="preserve">2. </w:t>
      </w:r>
      <w:r>
        <w:t>О</w:t>
      </w:r>
      <w:r>
        <w:t>публиковать настоящее постановление в печатном издании «Первомайский вестник» и разместить на официальном сайте администрации муниципального образования «Первомайское» в информационно-телекоммуникационной сети Интернет.</w:t>
      </w:r>
    </w:p>
    <w:p w14:paraId="14000000">
      <w:pPr>
        <w:ind w:firstLine="709"/>
        <w:jc w:val="both"/>
      </w:pPr>
      <w:r>
        <w:t>3</w:t>
      </w:r>
      <w:r>
        <w:t xml:space="preserve">. </w:t>
      </w:r>
      <w:r>
        <w:t>Контроль за</w:t>
      </w:r>
      <w:r>
        <w:t xml:space="preserve"> исполнением </w:t>
      </w:r>
      <w:r>
        <w:t xml:space="preserve">настоящего </w:t>
      </w:r>
      <w:r>
        <w:t>постановления</w:t>
      </w:r>
      <w:r>
        <w:t xml:space="preserve"> </w:t>
      </w:r>
      <w:r>
        <w:t>возложить на начальника финансового отдела администрации муниципального образования «Первомайское»</w:t>
      </w:r>
      <w:r>
        <w:t>.</w:t>
      </w:r>
    </w:p>
    <w:p w14:paraId="15000000">
      <w:pPr>
        <w:ind w:firstLine="709"/>
        <w:jc w:val="both"/>
      </w:pPr>
    </w:p>
    <w:p w14:paraId="16000000">
      <w:pPr>
        <w:ind w:firstLine="709"/>
        <w:jc w:val="both"/>
      </w:pPr>
    </w:p>
    <w:p w14:paraId="17000000">
      <w:pPr>
        <w:ind/>
        <w:jc w:val="both"/>
      </w:pPr>
      <w:r>
        <w:t>Глав</w:t>
      </w:r>
      <w:r>
        <w:t>а</w:t>
      </w:r>
      <w:r>
        <w:t xml:space="preserve"> администрации </w:t>
      </w:r>
    </w:p>
    <w:p w14:paraId="18000000">
      <w:pPr>
        <w:ind/>
        <w:jc w:val="both"/>
      </w:pPr>
      <w:r>
        <w:t>муниципального образования</w:t>
      </w:r>
      <w:r>
        <w:t xml:space="preserve"> «Первомайское</w:t>
      </w:r>
      <w:r>
        <w:t>»</w:t>
      </w:r>
      <w:r>
        <w:tab/>
      </w:r>
      <w:r>
        <w:t xml:space="preserve">                 </w:t>
      </w:r>
      <w:r>
        <w:t xml:space="preserve">      </w:t>
      </w:r>
      <w:r>
        <w:t xml:space="preserve">        А.И.Кудак</w:t>
      </w:r>
    </w:p>
    <w:p w14:paraId="19000000">
      <w:pPr>
        <w:pStyle w:val="Style_1"/>
        <w:spacing w:after="0" w:before="0"/>
        <w:ind/>
        <w:jc w:val="center"/>
      </w:pPr>
    </w:p>
    <w:p w14:paraId="1A000000">
      <w:pPr>
        <w:pStyle w:val="Style_1"/>
        <w:spacing w:after="0" w:before="0"/>
        <w:ind/>
        <w:jc w:val="center"/>
      </w:pPr>
    </w:p>
    <w:p w14:paraId="1B000000"/>
    <w:p w14:paraId="1C000000"/>
    <w:p w14:paraId="1D000000">
      <w:pPr>
        <w:sectPr>
          <w:pgSz w:h="16838" w:orient="portrait" w:w="11906"/>
          <w:pgMar w:bottom="1134" w:footer="708" w:gutter="0" w:header="708" w:left="1701" w:right="850" w:top="1134"/>
        </w:sectPr>
      </w:pPr>
    </w:p>
    <w:p w14:paraId="1E000000">
      <w:pPr>
        <w:ind/>
        <w:jc w:val="right"/>
        <w:outlineLvl w:val="2"/>
      </w:pPr>
      <w:r>
        <w:t>Утверждено</w:t>
      </w:r>
    </w:p>
    <w:p w14:paraId="1F000000">
      <w:pPr>
        <w:ind/>
        <w:jc w:val="right"/>
        <w:outlineLvl w:val="2"/>
      </w:pPr>
      <w:r>
        <w:t>постановлением администрации</w:t>
      </w:r>
    </w:p>
    <w:p w14:paraId="20000000">
      <w:pPr>
        <w:ind/>
        <w:jc w:val="right"/>
        <w:outlineLvl w:val="2"/>
      </w:pPr>
      <w:r>
        <w:t>муниципального образования «Первомайское»</w:t>
      </w:r>
    </w:p>
    <w:p w14:paraId="21000000">
      <w:pPr>
        <w:ind/>
        <w:jc w:val="right"/>
        <w:outlineLvl w:val="2"/>
      </w:pPr>
      <w:r>
        <w:t>от 27.12.</w:t>
      </w:r>
      <w:r>
        <w:t>2023 г.</w:t>
      </w:r>
      <w:r>
        <w:t xml:space="preserve"> № 49</w:t>
      </w:r>
    </w:p>
    <w:p w14:paraId="22000000">
      <w:pPr>
        <w:ind/>
        <w:jc w:val="right"/>
        <w:outlineLvl w:val="2"/>
      </w:pPr>
    </w:p>
    <w:p w14:paraId="23000000">
      <w:pPr>
        <w:ind/>
        <w:jc w:val="both"/>
        <w:outlineLvl w:val="2"/>
      </w:pPr>
    </w:p>
    <w:p w14:paraId="24000000">
      <w:pPr>
        <w:keepNext w:val="1"/>
        <w:ind w:firstLine="720"/>
        <w:jc w:val="center"/>
        <w:outlineLvl w:val="2"/>
        <w:rPr>
          <w:b w:val="1"/>
        </w:rPr>
      </w:pPr>
      <w:r>
        <w:rPr>
          <w:b w:val="1"/>
        </w:rPr>
        <w:t>ПОЛОЖЕНИЕ</w:t>
      </w:r>
    </w:p>
    <w:p w14:paraId="25000000">
      <w:pPr>
        <w:ind w:firstLine="720"/>
        <w:jc w:val="center"/>
      </w:pPr>
      <w:r>
        <w:rPr>
          <w:b w:val="1"/>
        </w:rPr>
        <w:t>о порядке и размерах возмещения расходов, связанных со служебными командировками, муниципальным служащим, иным работникам администрации муниципального образования «Первомайское» и работникам муниципальных учреждений муниципального образования «Первомайское»</w:t>
      </w:r>
    </w:p>
    <w:p w14:paraId="26000000">
      <w:pPr>
        <w:keepNext w:val="1"/>
        <w:spacing w:after="120" w:before="240"/>
        <w:ind w:firstLine="720"/>
        <w:jc w:val="center"/>
        <w:outlineLvl w:val="2"/>
        <w:rPr>
          <w:b w:val="1"/>
        </w:rPr>
      </w:pPr>
      <w:r>
        <w:rPr>
          <w:b w:val="1"/>
        </w:rPr>
        <w:t>Глава 1. Общие положения</w:t>
      </w:r>
    </w:p>
    <w:p w14:paraId="27000000">
      <w:pPr>
        <w:ind w:firstLine="720"/>
        <w:jc w:val="both"/>
      </w:pPr>
    </w:p>
    <w:p w14:paraId="28000000">
      <w:pPr>
        <w:ind w:firstLine="720"/>
        <w:jc w:val="both"/>
      </w:pPr>
      <w:r>
        <w:t>1. </w:t>
      </w:r>
      <w:r>
        <w:t xml:space="preserve">Настоящее Положение о порядке и размерах возмещения расходов, связанных со служебными командировками, муниципальным служащим, иным работникам администрации </w:t>
      </w:r>
      <w:r>
        <w:t>муниципального образования «Первомайское»</w:t>
      </w:r>
      <w:r>
        <w:t xml:space="preserve"> и работникам муниципальных учреждений </w:t>
      </w:r>
      <w:r>
        <w:t>муниципального образования «Первомайское»</w:t>
      </w:r>
      <w:r>
        <w:t xml:space="preserve"> (далее - Положение) разработано в соответствии со статьями </w:t>
      </w:r>
      <w:r>
        <w:rPr>
          <w:rStyle w:val="Style_3_ch"/>
          <w:color w:val="000000"/>
        </w:rPr>
        <w:fldChar w:fldCharType="begin"/>
      </w:r>
      <w:r>
        <w:rPr>
          <w:rStyle w:val="Style_3_ch"/>
          <w:color w:val="000000"/>
        </w:rPr>
        <w:instrText>HYPERLINK "https://municipal.garant.ru/document/redirect/12125268/165"</w:instrText>
      </w:r>
      <w:r>
        <w:rPr>
          <w:rStyle w:val="Style_3_ch"/>
          <w:color w:val="000000"/>
        </w:rPr>
        <w:fldChar w:fldCharType="separate"/>
      </w:r>
      <w:r>
        <w:rPr>
          <w:rStyle w:val="Style_3_ch"/>
          <w:color w:val="000000"/>
        </w:rPr>
        <w:t>16</w:t>
      </w:r>
      <w:r>
        <w:rPr>
          <w:rStyle w:val="Style_3_ch"/>
          <w:color w:val="000000"/>
        </w:rPr>
        <w:fldChar w:fldCharType="end"/>
      </w:r>
      <w:r>
        <w:t>6-168.1</w:t>
      </w:r>
      <w:r>
        <w:rPr>
          <w:b w:val="1"/>
        </w:rPr>
        <w:t xml:space="preserve"> </w:t>
      </w:r>
      <w:r>
        <w:t xml:space="preserve">Трудового кодекса Российской Федерации, </w:t>
      </w:r>
      <w:r>
        <w:fldChar w:fldCharType="begin"/>
      </w:r>
      <w:r>
        <w:instrText>HYPERLINK "https://municipal.garant.ru/document/redirect/186367/0"</w:instrText>
      </w:r>
      <w:r>
        <w:fldChar w:fldCharType="separate"/>
      </w:r>
      <w:r>
        <w:t>Федеральным законом</w:t>
      </w:r>
      <w:r>
        <w:fldChar w:fldCharType="end"/>
      </w:r>
      <w:r>
        <w:t xml:space="preserve"> от 06.10.2003 N 131-ФЗ "Об общих принципах организации местного самоуправления в Российской Федерации", </w:t>
      </w:r>
      <w:r>
        <w:fldChar w:fldCharType="begin"/>
      </w:r>
      <w:r>
        <w:instrText>HYPERLINK "https://municipal.garant.ru/document/redirect/12162866/0"</w:instrText>
      </w:r>
      <w:r>
        <w:fldChar w:fldCharType="separate"/>
      </w:r>
      <w:r>
        <w:t>Постановлением</w:t>
      </w:r>
      <w:r>
        <w:fldChar w:fldCharType="end"/>
      </w:r>
      <w:r>
        <w:t xml:space="preserve"> Правительства Российской Федерации от</w:t>
      </w:r>
      <w:r>
        <w:t xml:space="preserve"> 13.10.2008 N 749 "Об особенностях направления работников в служебные командировки" и определяет порядок и размеры возмещения расходов, связанных со служебными командировками, муниципальным служащим, иным работникам администрации </w:t>
      </w:r>
      <w:r>
        <w:t>м</w:t>
      </w:r>
      <w:r>
        <w:t>униципального образования «Первомайское»</w:t>
      </w:r>
      <w:r>
        <w:t xml:space="preserve"> и работникам муниципальных учреждений </w:t>
      </w:r>
      <w:r>
        <w:t xml:space="preserve">муниципального образования «Первомайское» </w:t>
      </w:r>
      <w:r>
        <w:t>(далее - работник</w:t>
      </w:r>
      <w:r>
        <w:t>и</w:t>
      </w:r>
      <w:r>
        <w:t>), финансир</w:t>
      </w:r>
      <w:r>
        <w:t xml:space="preserve">уемых из бюджета </w:t>
      </w:r>
      <w:r>
        <w:t>муниципального образования «Первомайское»</w:t>
      </w:r>
      <w:r>
        <w:t>.</w:t>
      </w:r>
    </w:p>
    <w:p w14:paraId="29000000">
      <w:pPr>
        <w:ind w:firstLine="720"/>
        <w:jc w:val="both"/>
      </w:pPr>
      <w:r>
        <w:t>2. Работники направляются в служебные командировки (далее - командировка) на основании письменного решения работодателя или представителя нанимателя (работодателя) (далее - работодатель) на определенный срок для выполнения служебного поручения вне места постоянной работы.</w:t>
      </w:r>
    </w:p>
    <w:p w14:paraId="2A000000">
      <w:pPr>
        <w:ind w:firstLine="720"/>
        <w:jc w:val="both"/>
      </w:pPr>
      <w:r>
        <w:t>3.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месте постоянной работы.</w:t>
      </w:r>
    </w:p>
    <w:p w14:paraId="2B000000">
      <w:pPr>
        <w:ind w:firstLine="720"/>
        <w:jc w:val="both"/>
      </w:pPr>
      <w:r>
        <w:t xml:space="preserve">4. Днем выезда в командировку считается дата отправления соответствующего транспортного средства от места постоянной работы, а днем приезда из командировки - дата прибытия указанного транспортного средства </w:t>
      </w:r>
      <w:r>
        <w:t>в место постоянной работы</w:t>
      </w:r>
      <w:r>
        <w:t>.</w:t>
      </w:r>
    </w:p>
    <w:p w14:paraId="2C000000">
      <w:pPr>
        <w:ind w:firstLine="720"/>
        <w:jc w:val="both"/>
      </w:pPr>
      <w:r>
        <w:t>Вопрос о явке работника на работу в день выезда в командировку и в день приезда из командировки решается по согласованию с работодателем.</w:t>
      </w:r>
    </w:p>
    <w:p w14:paraId="2D000000">
      <w:pPr>
        <w:ind w:firstLine="720"/>
        <w:jc w:val="both"/>
      </w:pPr>
      <w:r>
        <w:t>5. В случае</w:t>
      </w:r>
      <w:r>
        <w:t>,</w:t>
      </w:r>
      <w:r>
        <w:t xml:space="preserve"> если работник выезжает в командировку и (или) возвращается из командировки в выходной день, ему по возвращении из командировки предоставляется другой день отдыха по согласованию с работодателем.</w:t>
      </w:r>
    </w:p>
    <w:p w14:paraId="2E000000">
      <w:pPr>
        <w:ind w:firstLine="720"/>
        <w:jc w:val="both"/>
      </w:pPr>
      <w:r>
        <w:t>6. Если работник специально командирован для работы в выходные или нерабочие праздничные дни оплата труда работника за эти дни производится в соответствии с трудовым законодательством Российской Федерации.</w:t>
      </w:r>
    </w:p>
    <w:p w14:paraId="2F000000">
      <w:pPr>
        <w:ind w:firstLine="720"/>
        <w:jc w:val="both"/>
      </w:pPr>
      <w:r>
        <w:t>7.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14:paraId="30000000">
      <w:pPr>
        <w:ind w:firstLine="720"/>
        <w:jc w:val="both"/>
      </w:pPr>
      <w:r>
        <w:t>В случае отсутствия проездных документов фактический срок пребывания работника в командировке определяется по документам найма жилого помещения в месте командировки. В случае отсутствия документа по найму жилого помещения срок пребывания работника в командировке подтверждается иным документом, содержащим подтверждение принимающей работника стороны (организации либо должностного лица) о сроке прибытия (убытия) его к месту (из места) командировки.</w:t>
      </w:r>
    </w:p>
    <w:p w14:paraId="31000000">
      <w:pPr>
        <w:ind w:firstLine="720"/>
        <w:jc w:val="both"/>
      </w:pPr>
      <w:r>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w:t>
      </w:r>
      <w:r>
        <w:t>(путевой лист, маршрутный лист, счета, квитанции, кассовые</w:t>
      </w:r>
      <w:r>
        <w:t xml:space="preserve"> чеки и иные документы, подтверждающие маршрут следования транспорта).</w:t>
      </w:r>
    </w:p>
    <w:p w14:paraId="32000000">
      <w:pPr>
        <w:ind w:firstLine="720"/>
        <w:jc w:val="both"/>
      </w:pPr>
      <w:r>
        <w:t>8.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33000000">
      <w:pPr>
        <w:ind w:firstLine="720"/>
        <w:jc w:val="both"/>
      </w:pPr>
      <w:r>
        <w:t>9. </w:t>
      </w:r>
      <w:r>
        <w:t>В случае временной нетрудоспособности работника, удостоверенной в установленном порядке, в период нахождения в командировке ему возмещаются расходы по найму жилого помещения (кроме периодов, когда работник находился на стационарном лечении) и выплачиваются дополнительные расходы, связанные с проживанием вне места постоянного жительства (далее - суточные), в течение всего периода времени, пока он не имеет возможности по состоянию здоровья приступить к выполнению служебного задания</w:t>
      </w:r>
      <w:r>
        <w:t xml:space="preserve"> или вернуться к постоянному месту работы.</w:t>
      </w:r>
    </w:p>
    <w:p w14:paraId="34000000">
      <w:pPr>
        <w:ind w:firstLine="720"/>
        <w:jc w:val="both"/>
      </w:pPr>
      <w: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14:paraId="35000000">
      <w:pPr>
        <w:keepNext w:val="1"/>
        <w:spacing w:after="120" w:before="240"/>
        <w:ind w:firstLine="720"/>
        <w:jc w:val="center"/>
        <w:outlineLvl w:val="2"/>
        <w:rPr>
          <w:b w:val="1"/>
        </w:rPr>
      </w:pPr>
      <w:r>
        <w:rPr>
          <w:b w:val="1"/>
        </w:rPr>
        <w:t>Глава 2. Порядок и размеры возмещения расходов,</w:t>
      </w:r>
      <w:r>
        <w:rPr>
          <w:b w:val="1"/>
        </w:rPr>
        <w:t xml:space="preserve"> </w:t>
      </w:r>
      <w:r>
        <w:rPr>
          <w:b w:val="1"/>
        </w:rPr>
        <w:t>связанных с командировками</w:t>
      </w:r>
    </w:p>
    <w:p w14:paraId="36000000">
      <w:pPr>
        <w:ind w:firstLine="720"/>
        <w:jc w:val="both"/>
      </w:pPr>
      <w:r>
        <w:t>1. При направлении работника в командировку в пределах территории Российской Федерации ему возмещаются расходы:</w:t>
      </w:r>
    </w:p>
    <w:p w14:paraId="37000000">
      <w:pPr>
        <w:ind w:firstLine="720"/>
        <w:jc w:val="both"/>
      </w:pPr>
      <w:r>
        <w:t>1) по проезду к месту командировки и обратно к месту постоянной работы (включая оплату услуг по оформлению и бронированию проездных документов и предоставлению в поездах постельных принадлежностей, провозу багажа, страхованию), а также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 расходы по проезду транспортом общего пользования (кроме такси</w:t>
      </w:r>
      <w:r>
        <w:t>) к станции, пристани, аэропорту в местах отправления, назначения или пересадок при наличии документов (билетов), подтверждающих эти расходы (далее - расходы по проезду);</w:t>
      </w:r>
    </w:p>
    <w:p w14:paraId="38000000">
      <w:pPr>
        <w:ind w:firstLine="720"/>
        <w:jc w:val="both"/>
      </w:pPr>
      <w:r>
        <w:t>2) по бронированию и найму жилого помещения в установленных настоящим Положением размерах;</w:t>
      </w:r>
    </w:p>
    <w:p w14:paraId="39000000">
      <w:pPr>
        <w:ind w:firstLine="720"/>
        <w:jc w:val="both"/>
      </w:pPr>
      <w:r>
        <w:t>3) суточные;</w:t>
      </w:r>
    </w:p>
    <w:p w14:paraId="3A000000">
      <w:pPr>
        <w:ind w:firstLine="720"/>
        <w:jc w:val="both"/>
      </w:pPr>
      <w:r>
        <w:t>4) иные расходы, связанные с проездом в командировку на служебном транспорте (услуги автостоянок, мойки автомобиля, ремонт автомобиля, приобретение запасных частей и горюче-смазочных материалов), по письменному решению работодателя при представлении подтверждающих документов.</w:t>
      </w:r>
    </w:p>
    <w:p w14:paraId="3B000000">
      <w:pPr>
        <w:ind w:firstLine="720"/>
        <w:jc w:val="both"/>
      </w:pPr>
      <w:r>
        <w:t>При направлении работника в командировку ему выдается денежный аванс на оплату расходов по проезду, найму жилого помещения и суточные.</w:t>
      </w:r>
    </w:p>
    <w:p w14:paraId="3C000000">
      <w:pPr>
        <w:ind w:firstLine="720"/>
        <w:jc w:val="both"/>
      </w:pPr>
      <w:r>
        <w:t>2. Расходы по проезду к месту командировки в пределах территории Российской Федерации возмещаются работникам на основании представленных документов (проездных документов) по следующим нормам:</w:t>
      </w:r>
    </w:p>
    <w:p w14:paraId="3D000000">
      <w:pPr>
        <w:ind w:firstLine="720"/>
        <w:jc w:val="both"/>
      </w:pPr>
      <w:r>
        <w:t>1) </w:t>
      </w:r>
      <w:r>
        <w:t>главой муниципального образования «Новонукутское»,</w:t>
      </w:r>
      <w:r>
        <w:t xml:space="preserve"> муниципальным служащим, иным работникам администрации </w:t>
      </w:r>
      <w:r>
        <w:t xml:space="preserve">муниципального образования «Новонукутское» </w:t>
      </w:r>
      <w:r>
        <w:t xml:space="preserve">и работникам муниципальных учреждений </w:t>
      </w:r>
      <w:r>
        <w:t xml:space="preserve">муниципального образования «Новонукутское» </w:t>
      </w:r>
      <w:r>
        <w:t>- в размерах, не превышающих стоимости проезда:</w:t>
      </w:r>
    </w:p>
    <w:p w14:paraId="3E000000">
      <w:pPr>
        <w:ind w:firstLine="720"/>
        <w:jc w:val="both"/>
      </w:pPr>
      <w:r>
        <w:t>а) воздушным транспортом - по тарифу экономического класса (использование воздушного транспорта только в случае служебной необходимости по решению работодателя);</w:t>
      </w:r>
    </w:p>
    <w:p w14:paraId="3F000000">
      <w:pPr>
        <w:ind w:firstLine="720"/>
        <w:jc w:val="both"/>
      </w:pPr>
      <w:r>
        <w:t>б)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40000000">
      <w:pPr>
        <w:ind w:firstLine="720"/>
        <w:jc w:val="both"/>
      </w:pPr>
      <w:r>
        <w:t>в) железнодорожным транспортом - по фактическим расходам, не превышающим стоимости проезда в купейном вагоне, не являющимся вагоном повышенной комфортности, с четырехместными купе или в вагоне категории "C" с местами для сидения;</w:t>
      </w:r>
    </w:p>
    <w:p w14:paraId="41000000">
      <w:pPr>
        <w:ind w:firstLine="720"/>
        <w:jc w:val="both"/>
      </w:pPr>
      <w:r>
        <w:t>г) пассажирским автомобильным транспортом - по документально подтвержденным расходам, в случае использования такси - в размере, не превышающем стоимости проезда в плацкартном вагоне скорого поезда;</w:t>
      </w:r>
    </w:p>
    <w:p w14:paraId="42000000">
      <w:pPr>
        <w:ind w:firstLine="720"/>
        <w:jc w:val="both"/>
      </w:pPr>
      <w:r>
        <w:t>д) расходы по проезду служебным автотранспортом - на основании предъявленных чеков автозаправочных станций, исходя из фактического расхода топлива и установленной нормы его расчета, с учетом данных путевого листа, маршрутного листа, квитанций и иных документов, подтверждающих маршрут следования транспорта.</w:t>
      </w:r>
    </w:p>
    <w:p w14:paraId="43000000">
      <w:pPr>
        <w:ind w:firstLine="720"/>
        <w:jc w:val="both"/>
      </w:pPr>
      <w:r>
        <w:t>3. </w:t>
      </w:r>
      <w:r>
        <w:t>В случае утраты проездных документов (за исключением проезда в командировку на служебном транспорте), расходы по проезду возмещаются работнику на основании личного заявления, дубликата проездного документа или копии проездного документа, оставшегося в распоряжении транспортной организации, осуществившей перевозку работника, или справки соответствующей транспортной организации с указанием фамилии, имени и отчества работника, маршрута его проезда, стоимости проезда до места назначения командировки и обратно</w:t>
      </w:r>
      <w:r>
        <w:t>, даты проезда.</w:t>
      </w:r>
    </w:p>
    <w:p w14:paraId="44000000">
      <w:pPr>
        <w:ind w:firstLine="720"/>
        <w:jc w:val="both"/>
      </w:pPr>
      <w:r>
        <w:t>4. Расходы по проезду при направлении работника в командировку на территорию иностранных государств возмещаются в порядке, установленном для возмещения расходов, связанных с командировкой в пределах Российской Федерации.</w:t>
      </w:r>
    </w:p>
    <w:p w14:paraId="45000000">
      <w:pPr>
        <w:ind w:firstLine="720"/>
        <w:jc w:val="both"/>
      </w:pPr>
      <w:r>
        <w:t>Работнику при направлении его в командировку на территорию иностранного государства дополнительно возмещаются:</w:t>
      </w:r>
    </w:p>
    <w:p w14:paraId="46000000">
      <w:pPr>
        <w:ind w:firstLine="720"/>
        <w:jc w:val="both"/>
      </w:pPr>
      <w:r>
        <w:t>1) расходы на оформление заграничного паспорта, визы и других выездных документов;</w:t>
      </w:r>
    </w:p>
    <w:p w14:paraId="47000000">
      <w:pPr>
        <w:ind w:firstLine="720"/>
        <w:jc w:val="both"/>
      </w:pPr>
      <w:r>
        <w:t>2) обязательные консульские и аэродромные сборы;</w:t>
      </w:r>
    </w:p>
    <w:p w14:paraId="48000000">
      <w:pPr>
        <w:ind w:firstLine="720"/>
        <w:jc w:val="both"/>
      </w:pPr>
      <w:r>
        <w:t>3) сборы за право въезда или транзита автомобильного транспорта;</w:t>
      </w:r>
    </w:p>
    <w:p w14:paraId="49000000">
      <w:pPr>
        <w:ind w:firstLine="720"/>
        <w:jc w:val="both"/>
      </w:pPr>
      <w:r>
        <w:t>4) расходы на оформление обязательной медицинской страховки;</w:t>
      </w:r>
    </w:p>
    <w:p w14:paraId="4A000000">
      <w:pPr>
        <w:ind w:firstLine="720"/>
        <w:jc w:val="both"/>
      </w:pPr>
      <w:r>
        <w:t>5) иные обязательные платежи и сборы.</w:t>
      </w:r>
    </w:p>
    <w:p w14:paraId="4B000000">
      <w:pPr>
        <w:ind w:firstLine="720"/>
        <w:jc w:val="both"/>
      </w:pPr>
      <w:r>
        <w:t>5. Расходы по бронированию и найму жилого помещения возмещаются работникам (за исключением случаев предоставления бесплатного жилья) по следующим нормам:</w:t>
      </w:r>
    </w:p>
    <w:p w14:paraId="4C000000">
      <w:pPr>
        <w:ind w:firstLine="720"/>
        <w:jc w:val="both"/>
      </w:pPr>
      <w:r>
        <w:t>1) </w:t>
      </w:r>
      <w:r>
        <w:t>главой муниципального образования «Первомайское»,</w:t>
      </w:r>
      <w:r>
        <w:t xml:space="preserve"> муниципальным служащим, иным работникам администрации </w:t>
      </w:r>
      <w:r>
        <w:t xml:space="preserve">муниципального образования «Первомайское» </w:t>
      </w:r>
      <w:r>
        <w:t xml:space="preserve">и работникам муниципальных учреждений </w:t>
      </w:r>
      <w:r>
        <w:t xml:space="preserve">муниципального образования «Первомайское» </w:t>
      </w:r>
      <w:r>
        <w:t xml:space="preserve">- по фактическим расходам, но не превышающим </w:t>
      </w:r>
      <w:r>
        <w:t>3500 (три тысячи пятьсот) рублей в сутки при нахождении работника в командировке в пределах Иркутской области и не превышающим 5000 (пять тысяч) рублей в сутки</w:t>
      </w:r>
      <w:r>
        <w:t xml:space="preserve"> при нахождении работника в командировке за пределами Иркутской области.</w:t>
      </w:r>
    </w:p>
    <w:p w14:paraId="4D000000">
      <w:pPr>
        <w:ind w:firstLine="720"/>
        <w:jc w:val="both"/>
      </w:pPr>
      <w:r>
        <w:t>Возмещение указанных расходов производится на основании кассового чека (чека) об оплате услуг бронирования жилого помещения и (или) найма жилого помещения либо документа, оформленного на бланке строгой отчетности для осуществления наличных денежных расчетов и (или) расчетов с использованием платежных карт.</w:t>
      </w:r>
    </w:p>
    <w:p w14:paraId="4E000000">
      <w:pPr>
        <w:ind w:firstLine="720"/>
        <w:jc w:val="both"/>
      </w:pPr>
      <w:r>
        <w:t>В случае</w:t>
      </w:r>
      <w:r>
        <w:t>,</w:t>
      </w:r>
      <w:r>
        <w:t xml:space="preserve"> если в населенном пункте отсутствует гостиница, работнику предоставляется аналогичное 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14:paraId="4F000000">
      <w:pPr>
        <w:ind w:firstLine="720"/>
        <w:jc w:val="both"/>
      </w:pPr>
      <w:r>
        <w:t>6. В случае вынужденной остановки в пути работнику возмещаются подтвержденные соответствующими документами расходы по найму жилого помещения в порядке и размерах, установленных пунктом 5 настоящей главы.</w:t>
      </w:r>
    </w:p>
    <w:p w14:paraId="50000000">
      <w:pPr>
        <w:ind w:firstLine="720"/>
        <w:jc w:val="both"/>
      </w:pPr>
      <w:r>
        <w:t>7. Расходы по бронированию и найму жилого помещения при направлении работника в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норм, предусмотренных пунктом 5 настоящей главы.</w:t>
      </w:r>
    </w:p>
    <w:p w14:paraId="51000000">
      <w:pPr>
        <w:ind w:firstLine="720"/>
        <w:jc w:val="both"/>
      </w:pPr>
      <w:r>
        <w:t>8. Суточные выплачиваются работнику за каждый день нахождения в командировке, включая выходные и нерабочие праздничные дни, а также дни нахождения в пути, в том числе за время вынужденной остановки в пути, в следующих размерах:</w:t>
      </w:r>
    </w:p>
    <w:p w14:paraId="52000000">
      <w:pPr>
        <w:ind w:firstLine="720"/>
        <w:jc w:val="both"/>
      </w:pPr>
      <w:r>
        <w:t xml:space="preserve">1) в пределах Иркутской области - </w:t>
      </w:r>
      <w:r>
        <w:t>2</w:t>
      </w:r>
      <w:r>
        <w:t>00 (двести</w:t>
      </w:r>
      <w:r>
        <w:t>) рублей в сутки</w:t>
      </w:r>
      <w:r>
        <w:t>;</w:t>
      </w:r>
    </w:p>
    <w:p w14:paraId="53000000">
      <w:pPr>
        <w:ind w:firstLine="720"/>
        <w:jc w:val="both"/>
      </w:pPr>
      <w:r>
        <w:t xml:space="preserve">2) за пределами Иркутской области на территории Российской Федерации - </w:t>
      </w:r>
      <w:r>
        <w:t>400</w:t>
      </w:r>
      <w:r>
        <w:t xml:space="preserve"> (</w:t>
      </w:r>
      <w:r>
        <w:t>четыреста</w:t>
      </w:r>
      <w:r>
        <w:t>) рублей в сутки;</w:t>
      </w:r>
      <w:bookmarkStart w:id="1" w:name="_GoBack"/>
      <w:bookmarkEnd w:id="1"/>
    </w:p>
    <w:p w14:paraId="54000000">
      <w:pPr>
        <w:ind w:firstLine="720"/>
        <w:jc w:val="both"/>
      </w:pPr>
      <w:r>
        <w:t>3) за пределами Российской Федерации - в размерах, определенных Правительством Российской Федерации для организаций, финансируемых за счет средств федерального бюджета.</w:t>
      </w:r>
    </w:p>
    <w:p w14:paraId="55000000">
      <w:pPr>
        <w:ind w:firstLine="720"/>
        <w:jc w:val="both"/>
      </w:pPr>
      <w:r>
        <w:t>9. При направлении работника в командировку в местность, откуда он,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56000000">
      <w:pPr>
        <w:ind w:firstLine="720"/>
        <w:jc w:val="both"/>
      </w:pPr>
      <w: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57000000">
      <w:pPr>
        <w:ind w:firstLine="720"/>
        <w:jc w:val="both"/>
      </w:pPr>
      <w:r>
        <w:t xml:space="preserve">Если работник по окончании рабочего дня по согласованию с работодателем остается в месте командирования, то расходы по найму жилого помещения при представлении соответствующих </w:t>
      </w:r>
      <w:r>
        <w:t>документов возмещаются работнику в размере, предусм</w:t>
      </w:r>
      <w:r>
        <w:t>отренном абзацем вторым пункта 5</w:t>
      </w:r>
      <w:r>
        <w:t xml:space="preserve"> настоящей главы.</w:t>
      </w:r>
    </w:p>
    <w:p w14:paraId="58000000">
      <w:pPr>
        <w:ind w:firstLine="720"/>
        <w:jc w:val="both"/>
      </w:pPr>
      <w:r>
        <w:t>10. В случае</w:t>
      </w:r>
      <w:r>
        <w:t>,</w:t>
      </w:r>
      <w:r>
        <w:t xml:space="preserve">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суточных, установленных подпунктом 3 пункта 8 настоящей главы.</w:t>
      </w:r>
    </w:p>
    <w:p w14:paraId="59000000">
      <w:pPr>
        <w:ind w:firstLine="720"/>
        <w:jc w:val="both"/>
      </w:pPr>
      <w:r>
        <w:t>11. </w:t>
      </w:r>
      <w:r>
        <w:t>При использовании воздушного транспорта для проезда работника к месту командирования за пределы Российской Федерации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w:t>
      </w:r>
      <w:r>
        <w:t xml:space="preserve"> невозможно ввиду их отсутствия на весь срок командировки работника.</w:t>
      </w:r>
    </w:p>
    <w:p w14:paraId="5A000000">
      <w:pPr>
        <w:keepNext w:val="1"/>
        <w:spacing w:after="120" w:before="240"/>
        <w:ind w:firstLine="720"/>
        <w:jc w:val="center"/>
        <w:outlineLvl w:val="2"/>
        <w:rPr>
          <w:b w:val="1"/>
        </w:rPr>
      </w:pPr>
      <w:r>
        <w:rPr>
          <w:b w:val="1"/>
        </w:rPr>
        <w:t>Глава 3. Отчет о командировке</w:t>
      </w:r>
    </w:p>
    <w:p w14:paraId="5B000000">
      <w:pPr>
        <w:ind w:firstLine="720"/>
        <w:jc w:val="both"/>
      </w:pPr>
      <w:r>
        <w:t>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бронировании и найме жилого помещения, расходах по проезду и иных связанных с командировкой расходах, произведенных с разрешения работодателя.</w:t>
      </w:r>
    </w:p>
    <w:p w14:paraId="5C000000">
      <w:pPr>
        <w:ind w:firstLine="720"/>
        <w:jc w:val="both"/>
      </w:pPr>
    </w:p>
    <w:p w14:paraId="5D000000">
      <w:pPr>
        <w:ind/>
        <w:jc w:val="right"/>
        <w:outlineLvl w:val="2"/>
      </w:pPr>
    </w:p>
    <w:sectPr>
      <w:pgSz w:h="16838" w:orient="portrait" w:w="11906"/>
      <w:pgMar w:bottom="567" w:footer="709" w:gutter="0" w:header="709" w:left="56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basedOn w:val="Style_5"/>
    <w:next w:val="Style_5"/>
    <w:link w:val="Style_10_ch"/>
    <w:uiPriority w:val="9"/>
    <w:qFormat/>
    <w:pPr>
      <w:keepNext w:val="1"/>
      <w:keepLines w:val="1"/>
      <w:spacing w:before="200"/>
      <w:ind/>
      <w:outlineLvl w:val="2"/>
    </w:pPr>
    <w:rPr>
      <w:rFonts w:asciiTheme="majorAscii" w:hAnsiTheme="majorHAnsi"/>
      <w:b w:val="1"/>
      <w:color w:themeColor="accent1" w:val="4F81BD"/>
    </w:rPr>
  </w:style>
  <w:style w:styleId="Style_10_ch" w:type="character">
    <w:name w:val="heading 3"/>
    <w:basedOn w:val="Style_5_ch"/>
    <w:link w:val="Style_10"/>
    <w:rPr>
      <w:rFonts w:asciiTheme="majorAscii" w:hAnsiTheme="majorHAnsi"/>
      <w:b w:val="1"/>
      <w:color w:themeColor="accent1" w:val="4F81BD"/>
    </w:rPr>
  </w:style>
  <w:style w:styleId="Style_4" w:type="paragraph">
    <w:name w:val="Нормальный"/>
    <w:basedOn w:val="Style_5"/>
    <w:link w:val="Style_4_ch"/>
    <w:pPr>
      <w:ind w:firstLine="720"/>
      <w:jc w:val="both"/>
    </w:pPr>
  </w:style>
  <w:style w:styleId="Style_4_ch" w:type="character">
    <w:name w:val="Нормальный"/>
    <w:basedOn w:val="Style_5_ch"/>
    <w:link w:val="Style_4"/>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5"/>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 w:type="paragraph">
    <w:name w:val="Normal (Web)"/>
    <w:basedOn w:val="Style_5"/>
    <w:link w:val="Style_1_ch"/>
    <w:pPr>
      <w:spacing w:afterAutospacing="on" w:beforeAutospacing="on"/>
      <w:ind/>
    </w:pPr>
  </w:style>
  <w:style w:styleId="Style_1_ch" w:type="character">
    <w:name w:val="Normal (Web)"/>
    <w:basedOn w:val="Style_5_ch"/>
    <w:link w:val="Style_1"/>
  </w:style>
  <w:style w:styleId="Style_2" w:type="paragraph">
    <w:name w:val="heading 1"/>
    <w:basedOn w:val="Style_5"/>
    <w:link w:val="Style_2_ch"/>
    <w:uiPriority w:val="9"/>
    <w:qFormat/>
    <w:pPr>
      <w:spacing w:afterAutospacing="on" w:beforeAutospacing="on"/>
      <w:ind/>
      <w:outlineLvl w:val="0"/>
    </w:pPr>
    <w:rPr>
      <w:b w:val="1"/>
      <w:sz w:val="48"/>
    </w:rPr>
  </w:style>
  <w:style w:styleId="Style_2_ch" w:type="character">
    <w:name w:val="heading 1"/>
    <w:basedOn w:val="Style_5_ch"/>
    <w:link w:val="Style_2"/>
    <w:rPr>
      <w:b w:val="1"/>
      <w:sz w:val="48"/>
    </w:rPr>
  </w:style>
  <w:style w:styleId="Style_13" w:type="paragraph">
    <w:name w:val="List Paragraph"/>
    <w:basedOn w:val="Style_5"/>
    <w:link w:val="Style_13_ch"/>
    <w:pPr>
      <w:ind w:firstLine="0" w:left="720"/>
      <w:contextualSpacing w:val="1"/>
    </w:pPr>
  </w:style>
  <w:style w:styleId="Style_13_ch" w:type="character">
    <w:name w:val="List Paragraph"/>
    <w:basedOn w:val="Style_5_ch"/>
    <w:link w:val="Style_13"/>
  </w:style>
  <w:style w:styleId="Style_3" w:type="paragraph">
    <w:name w:val="Hyperlink"/>
    <w:basedOn w:val="Style_14"/>
    <w:link w:val="Style_3_ch"/>
    <w:rPr>
      <w:color w:themeColor="hyperlink" w:val="0000FF"/>
      <w:u w:val="single"/>
    </w:rPr>
  </w:style>
  <w:style w:styleId="Style_3_ch" w:type="character">
    <w:name w:val="Hyperlink"/>
    <w:basedOn w:val="Style_14_ch"/>
    <w:link w:val="Style_3"/>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5"/>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4" w:type="paragraph">
    <w:name w:val="Default Paragraph Font"/>
    <w:link w:val="Style_14_ch"/>
  </w:style>
  <w:style w:styleId="Style_14_ch" w:type="character">
    <w:name w:val="Default Paragraph Font"/>
    <w:link w:val="Style_14"/>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5"/>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5"/>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5"/>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5"/>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oc 10"/>
    <w:next w:val="Style_5"/>
    <w:link w:val="Style_22_ch"/>
    <w:uiPriority w:val="39"/>
    <w:pPr>
      <w:ind w:firstLine="0" w:left="1800"/>
      <w:jc w:val="left"/>
    </w:pPr>
    <w:rPr>
      <w:rFonts w:ascii="XO Thames" w:hAnsi="XO Thames"/>
      <w:sz w:val="28"/>
    </w:rPr>
  </w:style>
  <w:style w:styleId="Style_22_ch" w:type="character">
    <w:name w:val="toc 10"/>
    <w:link w:val="Style_22"/>
    <w:rPr>
      <w:rFonts w:ascii="XO Thames" w:hAnsi="XO Thames"/>
      <w:sz w:val="28"/>
    </w:rPr>
  </w:style>
  <w:style w:styleId="Style_23" w:type="paragraph">
    <w:name w:val="Title"/>
    <w:next w:val="Style_5"/>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5"/>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5"/>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 w:styleId="Style_27" w:type="table">
    <w:name w:val="Table Grid"/>
    <w:basedOn w:val="Style_26"/>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2023-12-28T11:43:33Z</dcterms:modified>
</cp:coreProperties>
</file>