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3B" w:rsidRPr="00A97B12" w:rsidRDefault="004B113B" w:rsidP="006F5447">
      <w:pPr>
        <w:pStyle w:val="1"/>
        <w:tabs>
          <w:tab w:val="left" w:pos="708"/>
        </w:tabs>
        <w:spacing w:before="0" w:beforeAutospacing="0" w:after="0" w:afterAutospacing="0"/>
        <w:jc w:val="center"/>
        <w:rPr>
          <w:rFonts w:ascii="Arial" w:hAnsi="Arial" w:cs="Arial"/>
          <w:sz w:val="32"/>
          <w:szCs w:val="32"/>
        </w:rPr>
      </w:pPr>
      <w:r w:rsidRPr="00A97B12">
        <w:rPr>
          <w:rFonts w:ascii="Arial" w:hAnsi="Arial" w:cs="Arial"/>
          <w:sz w:val="32"/>
          <w:szCs w:val="32"/>
        </w:rPr>
        <w:t>0</w:t>
      </w:r>
      <w:r w:rsidR="00A97B12" w:rsidRPr="00A97B12">
        <w:rPr>
          <w:rFonts w:ascii="Arial" w:hAnsi="Arial" w:cs="Arial"/>
          <w:sz w:val="32"/>
          <w:szCs w:val="32"/>
        </w:rPr>
        <w:t>7</w:t>
      </w:r>
      <w:r w:rsidRPr="00A97B12">
        <w:rPr>
          <w:rFonts w:ascii="Arial" w:hAnsi="Arial" w:cs="Arial"/>
          <w:sz w:val="32"/>
          <w:szCs w:val="32"/>
        </w:rPr>
        <w:t>.11.2016г. №16</w:t>
      </w:r>
      <w:r w:rsidR="006676E4">
        <w:rPr>
          <w:rFonts w:ascii="Arial" w:hAnsi="Arial" w:cs="Arial"/>
          <w:sz w:val="32"/>
          <w:szCs w:val="32"/>
        </w:rPr>
        <w:t>5</w:t>
      </w:r>
    </w:p>
    <w:p w:rsidR="004B113B" w:rsidRPr="00567A8B" w:rsidRDefault="004B113B" w:rsidP="006F5447">
      <w:pPr>
        <w:pStyle w:val="1"/>
        <w:tabs>
          <w:tab w:val="left" w:pos="708"/>
        </w:tabs>
        <w:spacing w:before="0" w:beforeAutospacing="0" w:after="0" w:afterAutospacing="0"/>
        <w:jc w:val="center"/>
        <w:rPr>
          <w:rFonts w:ascii="Arial" w:hAnsi="Arial" w:cs="Arial"/>
          <w:sz w:val="32"/>
          <w:szCs w:val="32"/>
        </w:rPr>
      </w:pPr>
      <w:r w:rsidRPr="00567A8B">
        <w:rPr>
          <w:rFonts w:ascii="Arial" w:hAnsi="Arial" w:cs="Arial"/>
          <w:sz w:val="32"/>
          <w:szCs w:val="32"/>
        </w:rPr>
        <w:t>РОССИЙСКАЯ ФЕДЕРАЦИЯ</w:t>
      </w:r>
    </w:p>
    <w:p w:rsidR="004B113B" w:rsidRPr="00567A8B" w:rsidRDefault="004B113B" w:rsidP="006F5447">
      <w:pPr>
        <w:spacing w:after="0" w:line="240" w:lineRule="auto"/>
        <w:jc w:val="center"/>
        <w:rPr>
          <w:rFonts w:ascii="Arial" w:hAnsi="Arial" w:cs="Arial"/>
          <w:b/>
          <w:bCs/>
          <w:sz w:val="32"/>
          <w:szCs w:val="32"/>
        </w:rPr>
      </w:pPr>
      <w:r w:rsidRPr="00567A8B">
        <w:rPr>
          <w:rFonts w:ascii="Arial" w:hAnsi="Arial" w:cs="Arial"/>
          <w:b/>
          <w:bCs/>
          <w:sz w:val="32"/>
          <w:szCs w:val="32"/>
        </w:rPr>
        <w:t>ИРКУТСКАЯ ОБЛАСТЬ</w:t>
      </w:r>
    </w:p>
    <w:p w:rsidR="004B113B" w:rsidRPr="00567A8B" w:rsidRDefault="004B113B" w:rsidP="006F5447">
      <w:pPr>
        <w:spacing w:after="0" w:line="240" w:lineRule="auto"/>
        <w:jc w:val="center"/>
        <w:rPr>
          <w:rFonts w:ascii="Arial" w:hAnsi="Arial" w:cs="Arial"/>
          <w:b/>
          <w:bCs/>
          <w:sz w:val="32"/>
          <w:szCs w:val="32"/>
        </w:rPr>
      </w:pPr>
      <w:r w:rsidRPr="00567A8B">
        <w:rPr>
          <w:rFonts w:ascii="Arial" w:hAnsi="Arial" w:cs="Arial"/>
          <w:b/>
          <w:bCs/>
          <w:sz w:val="32"/>
          <w:szCs w:val="32"/>
        </w:rPr>
        <w:t>НУКУТСКИЙ РАЙОН</w:t>
      </w:r>
    </w:p>
    <w:p w:rsidR="004B113B" w:rsidRDefault="004B113B" w:rsidP="006F5447">
      <w:pPr>
        <w:spacing w:after="0" w:line="240" w:lineRule="auto"/>
        <w:jc w:val="center"/>
        <w:rPr>
          <w:rFonts w:ascii="Arial" w:hAnsi="Arial" w:cs="Arial"/>
          <w:b/>
          <w:bCs/>
          <w:sz w:val="32"/>
          <w:szCs w:val="32"/>
        </w:rPr>
      </w:pPr>
      <w:r>
        <w:rPr>
          <w:rFonts w:ascii="Arial" w:hAnsi="Arial" w:cs="Arial"/>
          <w:b/>
          <w:bCs/>
          <w:sz w:val="32"/>
          <w:szCs w:val="32"/>
        </w:rPr>
        <w:t xml:space="preserve">АДМИНИСТРАЦИЯ </w:t>
      </w:r>
      <w:r w:rsidRPr="00567A8B">
        <w:rPr>
          <w:rFonts w:ascii="Arial" w:hAnsi="Arial" w:cs="Arial"/>
          <w:b/>
          <w:bCs/>
          <w:sz w:val="32"/>
          <w:szCs w:val="32"/>
        </w:rPr>
        <w:t>МУНИЦИПАЛЬН</w:t>
      </w:r>
      <w:r>
        <w:rPr>
          <w:rFonts w:ascii="Arial" w:hAnsi="Arial" w:cs="Arial"/>
          <w:b/>
          <w:bCs/>
          <w:sz w:val="32"/>
          <w:szCs w:val="32"/>
        </w:rPr>
        <w:t>ГО</w:t>
      </w:r>
      <w:r w:rsidRPr="00567A8B">
        <w:rPr>
          <w:rFonts w:ascii="Arial" w:hAnsi="Arial" w:cs="Arial"/>
          <w:b/>
          <w:bCs/>
          <w:sz w:val="32"/>
          <w:szCs w:val="32"/>
        </w:rPr>
        <w:t xml:space="preserve"> ОБРАЗОВАНИ</w:t>
      </w:r>
      <w:r>
        <w:rPr>
          <w:rFonts w:ascii="Arial" w:hAnsi="Arial" w:cs="Arial"/>
          <w:b/>
          <w:bCs/>
          <w:sz w:val="32"/>
          <w:szCs w:val="32"/>
        </w:rPr>
        <w:t>Я</w:t>
      </w:r>
      <w:r w:rsidRPr="00567A8B">
        <w:rPr>
          <w:rFonts w:ascii="Arial" w:hAnsi="Arial" w:cs="Arial"/>
          <w:b/>
          <w:bCs/>
          <w:sz w:val="32"/>
          <w:szCs w:val="32"/>
        </w:rPr>
        <w:t xml:space="preserve"> «ПЕРВОМАЙСКОЕ»</w:t>
      </w:r>
    </w:p>
    <w:p w:rsidR="004B113B" w:rsidRPr="00C433A5" w:rsidRDefault="004B113B" w:rsidP="006F5447">
      <w:pPr>
        <w:spacing w:after="0" w:line="240" w:lineRule="auto"/>
        <w:jc w:val="center"/>
        <w:rPr>
          <w:rFonts w:ascii="Arial" w:hAnsi="Arial" w:cs="Arial"/>
          <w:b/>
          <w:sz w:val="32"/>
          <w:szCs w:val="32"/>
        </w:rPr>
      </w:pPr>
      <w:r w:rsidRPr="00C433A5">
        <w:rPr>
          <w:rFonts w:ascii="Arial" w:hAnsi="Arial" w:cs="Arial"/>
          <w:b/>
          <w:sz w:val="32"/>
          <w:szCs w:val="32"/>
        </w:rPr>
        <w:t>ПОСТАНОВЛЕНИЕ</w:t>
      </w:r>
    </w:p>
    <w:p w:rsidR="004B113B" w:rsidRPr="00E40A56" w:rsidRDefault="004B113B" w:rsidP="006F5447">
      <w:pPr>
        <w:spacing w:after="0" w:line="240" w:lineRule="auto"/>
        <w:jc w:val="center"/>
        <w:rPr>
          <w:rFonts w:ascii="Arial" w:hAnsi="Arial" w:cs="Arial"/>
          <w:sz w:val="32"/>
          <w:szCs w:val="32"/>
        </w:rPr>
      </w:pPr>
    </w:p>
    <w:p w:rsidR="004B113B" w:rsidRPr="00977259" w:rsidRDefault="004B113B" w:rsidP="006F5447">
      <w:pPr>
        <w:widowControl w:val="0"/>
        <w:shd w:val="clear" w:color="auto" w:fill="FFFFFF"/>
        <w:adjustRightInd w:val="0"/>
        <w:spacing w:after="0" w:line="240" w:lineRule="auto"/>
        <w:jc w:val="center"/>
        <w:rPr>
          <w:rFonts w:ascii="Arial" w:hAnsi="Arial" w:cs="Arial"/>
          <w:b/>
          <w:bCs/>
          <w:spacing w:val="12"/>
          <w:sz w:val="32"/>
          <w:szCs w:val="32"/>
          <w:lang w:eastAsia="ru-RU"/>
        </w:rPr>
      </w:pPr>
      <w:r w:rsidRPr="005935F8">
        <w:rPr>
          <w:rFonts w:ascii="Arial" w:hAnsi="Arial" w:cs="Arial"/>
          <w:b/>
          <w:sz w:val="32"/>
          <w:szCs w:val="32"/>
        </w:rPr>
        <w:t xml:space="preserve">ОБ </w:t>
      </w:r>
      <w:r w:rsidRPr="00977259">
        <w:rPr>
          <w:rFonts w:ascii="Arial" w:hAnsi="Arial" w:cs="Arial"/>
          <w:b/>
          <w:sz w:val="32"/>
          <w:szCs w:val="32"/>
        </w:rPr>
        <w:t xml:space="preserve">УТВЕРЖДЕНИИ </w:t>
      </w:r>
    </w:p>
    <w:p w:rsidR="004B113B" w:rsidRDefault="006F5447" w:rsidP="006F5447">
      <w:pPr>
        <w:widowControl w:val="0"/>
        <w:shd w:val="clear" w:color="auto" w:fill="FFFFFF"/>
        <w:adjustRightInd w:val="0"/>
        <w:spacing w:after="0" w:line="240" w:lineRule="auto"/>
        <w:jc w:val="center"/>
        <w:rPr>
          <w:rFonts w:ascii="Arial" w:hAnsi="Arial" w:cs="Arial"/>
          <w:b/>
          <w:sz w:val="32"/>
          <w:szCs w:val="32"/>
        </w:rPr>
      </w:pPr>
      <w:r w:rsidRPr="006F5447">
        <w:rPr>
          <w:rFonts w:ascii="Arial" w:hAnsi="Arial" w:cs="Arial"/>
          <w:b/>
          <w:bCs/>
          <w:spacing w:val="12"/>
          <w:sz w:val="32"/>
          <w:szCs w:val="32"/>
          <w:lang w:eastAsia="ru-RU"/>
        </w:rPr>
        <w:t>П</w:t>
      </w:r>
      <w:r w:rsidRPr="006F5447">
        <w:rPr>
          <w:rFonts w:ascii="Arial" w:hAnsi="Arial" w:cs="Arial"/>
          <w:b/>
          <w:sz w:val="32"/>
          <w:szCs w:val="32"/>
        </w:rPr>
        <w:t xml:space="preserve">ОЛОЖЕНИЯ  </w:t>
      </w:r>
      <w:r w:rsidRPr="006F5447">
        <w:rPr>
          <w:rFonts w:ascii="Arial" w:hAnsi="Arial" w:cs="Arial"/>
          <w:b/>
          <w:iCs/>
          <w:sz w:val="32"/>
          <w:szCs w:val="32"/>
        </w:rPr>
        <w:t xml:space="preserve">ОБ ОРГАНИЗАЦИИ РИТУАЛЬНЫХ УСЛУГ, ПОГРЕБЕНИЯ, ПОХОРОННОГО ДЕЛА И СОДЕРЖАНИЕ КЛАДБИЩ </w:t>
      </w:r>
      <w:r w:rsidRPr="006F5447">
        <w:rPr>
          <w:rFonts w:ascii="Arial" w:hAnsi="Arial" w:cs="Arial"/>
          <w:b/>
          <w:bCs/>
          <w:spacing w:val="12"/>
          <w:sz w:val="32"/>
          <w:szCs w:val="32"/>
          <w:lang w:eastAsia="ru-RU"/>
        </w:rPr>
        <w:t>НА</w:t>
      </w:r>
      <w:r w:rsidRPr="00977259">
        <w:rPr>
          <w:rFonts w:ascii="Arial" w:hAnsi="Arial" w:cs="Arial"/>
          <w:b/>
          <w:bCs/>
          <w:spacing w:val="12"/>
          <w:sz w:val="32"/>
          <w:szCs w:val="32"/>
          <w:lang w:eastAsia="ru-RU"/>
        </w:rPr>
        <w:t xml:space="preserve"> </w:t>
      </w:r>
      <w:r w:rsidR="004B113B" w:rsidRPr="00977259">
        <w:rPr>
          <w:rFonts w:ascii="Arial" w:hAnsi="Arial" w:cs="Arial"/>
          <w:b/>
          <w:bCs/>
          <w:spacing w:val="12"/>
          <w:sz w:val="32"/>
          <w:szCs w:val="32"/>
          <w:lang w:eastAsia="ru-RU"/>
        </w:rPr>
        <w:t>ТЕРРИТОРИИ МУНИЦИПАЛЬНОГО ОБРАЗОВАНИЯ</w:t>
      </w:r>
      <w:r>
        <w:rPr>
          <w:rFonts w:ascii="Arial" w:hAnsi="Arial" w:cs="Arial"/>
          <w:b/>
          <w:bCs/>
          <w:spacing w:val="12"/>
          <w:sz w:val="32"/>
          <w:szCs w:val="32"/>
          <w:lang w:eastAsia="ru-RU"/>
        </w:rPr>
        <w:t xml:space="preserve"> </w:t>
      </w:r>
      <w:r w:rsidR="004B113B" w:rsidRPr="000730DC">
        <w:rPr>
          <w:rFonts w:ascii="Arial" w:hAnsi="Arial" w:cs="Arial"/>
          <w:b/>
          <w:sz w:val="32"/>
          <w:szCs w:val="32"/>
        </w:rPr>
        <w:t xml:space="preserve">«ПЕРВОМАЙСКОЕ» </w:t>
      </w:r>
    </w:p>
    <w:p w:rsidR="004B113B" w:rsidRPr="005935F8" w:rsidRDefault="004B113B" w:rsidP="006F5447">
      <w:pPr>
        <w:spacing w:after="0" w:line="240" w:lineRule="auto"/>
        <w:jc w:val="center"/>
        <w:rPr>
          <w:rFonts w:ascii="Arial" w:hAnsi="Arial" w:cs="Arial"/>
          <w:b/>
          <w:sz w:val="32"/>
          <w:szCs w:val="32"/>
        </w:rPr>
      </w:pPr>
    </w:p>
    <w:p w:rsidR="004B113B" w:rsidRPr="00793810" w:rsidRDefault="004B113B" w:rsidP="006F5447">
      <w:pPr>
        <w:shd w:val="clear" w:color="auto" w:fill="FDFEFF"/>
        <w:spacing w:after="0" w:line="240" w:lineRule="auto"/>
        <w:ind w:firstLine="709"/>
        <w:jc w:val="both"/>
        <w:rPr>
          <w:rFonts w:ascii="Arial" w:hAnsi="Arial" w:cs="Arial"/>
          <w:sz w:val="24"/>
          <w:szCs w:val="24"/>
        </w:rPr>
      </w:pPr>
      <w:r w:rsidRPr="00793810">
        <w:rPr>
          <w:rFonts w:ascii="Arial" w:hAnsi="Arial" w:cs="Arial"/>
          <w:spacing w:val="12"/>
          <w:sz w:val="24"/>
          <w:szCs w:val="24"/>
          <w:lang w:eastAsia="ru-RU"/>
        </w:rPr>
        <w:t>На основании Федеральных законов Российской Федерации от 12.01.1996 N8-ФЗ «О погребении и похоронном деле», от 06.10.2003 N131-ФЗ «Об общих принципах организации местного самоуправления Российской Федерации», руководствуясь Уставом муниципального образования «Первомайское»»,</w:t>
      </w:r>
    </w:p>
    <w:p w:rsidR="004B113B" w:rsidRPr="00793810" w:rsidRDefault="004B113B" w:rsidP="006F5447">
      <w:pPr>
        <w:shd w:val="clear" w:color="auto" w:fill="FDFEFF"/>
        <w:spacing w:after="0" w:line="240" w:lineRule="auto"/>
        <w:jc w:val="both"/>
        <w:rPr>
          <w:rFonts w:ascii="Arial" w:hAnsi="Arial" w:cs="Arial"/>
          <w:sz w:val="24"/>
          <w:szCs w:val="24"/>
        </w:rPr>
      </w:pPr>
    </w:p>
    <w:p w:rsidR="004B113B" w:rsidRPr="00E40A56" w:rsidRDefault="004B113B" w:rsidP="006F5447">
      <w:pPr>
        <w:shd w:val="clear" w:color="auto" w:fill="FFFFFF"/>
        <w:spacing w:after="0" w:line="240" w:lineRule="auto"/>
        <w:jc w:val="center"/>
        <w:textAlignment w:val="baseline"/>
        <w:rPr>
          <w:rFonts w:ascii="Arial" w:hAnsi="Arial" w:cs="Arial"/>
          <w:b/>
          <w:spacing w:val="1"/>
          <w:sz w:val="30"/>
          <w:szCs w:val="30"/>
        </w:rPr>
      </w:pPr>
      <w:r>
        <w:rPr>
          <w:rFonts w:ascii="Arial" w:hAnsi="Arial" w:cs="Arial"/>
          <w:b/>
          <w:spacing w:val="1"/>
          <w:sz w:val="30"/>
          <w:szCs w:val="30"/>
        </w:rPr>
        <w:t>ПОСТАНОВЛЯЮ</w:t>
      </w:r>
      <w:r w:rsidRPr="00E40A56">
        <w:rPr>
          <w:rFonts w:ascii="Arial" w:hAnsi="Arial" w:cs="Arial"/>
          <w:b/>
          <w:spacing w:val="1"/>
          <w:sz w:val="30"/>
          <w:szCs w:val="30"/>
        </w:rPr>
        <w:t>:</w:t>
      </w:r>
    </w:p>
    <w:p w:rsidR="004B113B" w:rsidRPr="00046C7E" w:rsidRDefault="004B113B" w:rsidP="006F5447">
      <w:pPr>
        <w:shd w:val="clear" w:color="auto" w:fill="FFFFFF"/>
        <w:spacing w:after="0" w:line="240" w:lineRule="auto"/>
        <w:textAlignment w:val="baseline"/>
        <w:rPr>
          <w:rFonts w:ascii="Arial" w:hAnsi="Arial" w:cs="Arial"/>
          <w:spacing w:val="1"/>
          <w:sz w:val="24"/>
          <w:szCs w:val="24"/>
        </w:rPr>
      </w:pPr>
    </w:p>
    <w:p w:rsidR="004B113B" w:rsidRPr="00560EA1" w:rsidRDefault="004B113B" w:rsidP="006F5447">
      <w:pPr>
        <w:shd w:val="clear" w:color="auto" w:fill="FFFFFF"/>
        <w:adjustRightInd w:val="0"/>
        <w:spacing w:after="0" w:line="240" w:lineRule="auto"/>
        <w:ind w:firstLine="708"/>
        <w:jc w:val="both"/>
        <w:rPr>
          <w:rFonts w:ascii="Arial" w:hAnsi="Arial" w:cs="Arial"/>
          <w:spacing w:val="12"/>
          <w:sz w:val="24"/>
          <w:szCs w:val="24"/>
          <w:lang w:eastAsia="ru-RU"/>
        </w:rPr>
      </w:pPr>
      <w:r w:rsidRPr="004B113B">
        <w:rPr>
          <w:rFonts w:ascii="Arial" w:hAnsi="Arial" w:cs="Arial"/>
          <w:sz w:val="24"/>
          <w:szCs w:val="24"/>
        </w:rPr>
        <w:t>1. Утвердить «</w:t>
      </w:r>
      <w:r w:rsidRPr="00560EA1">
        <w:rPr>
          <w:rFonts w:ascii="Arial" w:hAnsi="Arial" w:cs="Arial"/>
          <w:spacing w:val="12"/>
          <w:sz w:val="24"/>
          <w:szCs w:val="24"/>
          <w:lang w:eastAsia="ru-RU"/>
        </w:rPr>
        <w:t>По</w:t>
      </w:r>
      <w:r w:rsidR="00560EA1" w:rsidRPr="00560EA1">
        <w:rPr>
          <w:rFonts w:ascii="Arial" w:hAnsi="Arial" w:cs="Arial"/>
          <w:spacing w:val="12"/>
          <w:sz w:val="24"/>
          <w:szCs w:val="24"/>
          <w:lang w:eastAsia="ru-RU"/>
        </w:rPr>
        <w:t>ложение об</w:t>
      </w:r>
      <w:r w:rsidR="00560EA1" w:rsidRPr="00560EA1">
        <w:rPr>
          <w:rFonts w:ascii="Arial" w:hAnsi="Arial" w:cs="Arial"/>
          <w:iCs/>
          <w:sz w:val="24"/>
          <w:szCs w:val="24"/>
        </w:rPr>
        <w:t xml:space="preserve"> организации ритуальных услуг, погребения, похоронного дела и содержание кладбищ на территории муниципального образования </w:t>
      </w:r>
      <w:r w:rsidRPr="00560EA1">
        <w:rPr>
          <w:rFonts w:ascii="Arial" w:hAnsi="Arial" w:cs="Arial"/>
          <w:spacing w:val="12"/>
          <w:sz w:val="24"/>
          <w:szCs w:val="24"/>
          <w:lang w:eastAsia="ru-RU"/>
        </w:rPr>
        <w:t>«Первомайское» (приложение N</w:t>
      </w:r>
      <w:r w:rsidR="00153C89" w:rsidRPr="00560EA1">
        <w:rPr>
          <w:rFonts w:ascii="Arial" w:hAnsi="Arial" w:cs="Arial"/>
          <w:spacing w:val="12"/>
          <w:sz w:val="24"/>
          <w:szCs w:val="24"/>
          <w:lang w:eastAsia="ru-RU"/>
        </w:rPr>
        <w:t>1</w:t>
      </w:r>
      <w:r w:rsidRPr="00560EA1">
        <w:rPr>
          <w:rFonts w:ascii="Arial" w:hAnsi="Arial" w:cs="Arial"/>
          <w:spacing w:val="12"/>
          <w:sz w:val="24"/>
          <w:szCs w:val="24"/>
          <w:lang w:eastAsia="ru-RU"/>
        </w:rPr>
        <w:t>).</w:t>
      </w:r>
    </w:p>
    <w:p w:rsidR="004B113B" w:rsidRPr="00560EA1" w:rsidRDefault="00153C89" w:rsidP="006F5447">
      <w:pPr>
        <w:pStyle w:val="juscontext"/>
        <w:spacing w:after="0"/>
        <w:ind w:firstLine="709"/>
        <w:rPr>
          <w:rFonts w:ascii="Arial" w:hAnsi="Arial" w:cs="Arial"/>
        </w:rPr>
      </w:pPr>
      <w:r w:rsidRPr="00560EA1">
        <w:rPr>
          <w:rFonts w:ascii="Arial" w:hAnsi="Arial" w:cs="Arial"/>
        </w:rPr>
        <w:t>2</w:t>
      </w:r>
      <w:r w:rsidR="004B113B" w:rsidRPr="00560EA1">
        <w:rPr>
          <w:rFonts w:ascii="Arial" w:hAnsi="Arial" w:cs="Arial"/>
        </w:rPr>
        <w:t>. Опубликовать настоящее постановление в газете «Первомайский вестник» и на официальном сайте администрации муниципального образования «Первомайское».</w:t>
      </w:r>
    </w:p>
    <w:p w:rsidR="004B113B" w:rsidRPr="004B113B" w:rsidRDefault="00153C89" w:rsidP="006F5447">
      <w:pPr>
        <w:shd w:val="clear" w:color="auto" w:fill="FFFFFF"/>
        <w:spacing w:after="0" w:line="240" w:lineRule="auto"/>
        <w:ind w:firstLine="709"/>
        <w:jc w:val="both"/>
        <w:textAlignment w:val="baseline"/>
        <w:rPr>
          <w:rFonts w:ascii="Arial" w:hAnsi="Arial" w:cs="Arial"/>
          <w:spacing w:val="1"/>
          <w:sz w:val="24"/>
          <w:szCs w:val="24"/>
        </w:rPr>
      </w:pPr>
      <w:r>
        <w:rPr>
          <w:rFonts w:ascii="Arial" w:hAnsi="Arial" w:cs="Arial"/>
          <w:spacing w:val="1"/>
          <w:sz w:val="24"/>
          <w:szCs w:val="24"/>
        </w:rPr>
        <w:t>3</w:t>
      </w:r>
      <w:r w:rsidR="004B113B" w:rsidRPr="004B113B">
        <w:rPr>
          <w:rFonts w:ascii="Arial" w:hAnsi="Arial" w:cs="Arial"/>
          <w:spacing w:val="1"/>
          <w:sz w:val="24"/>
          <w:szCs w:val="24"/>
        </w:rPr>
        <w:t>. Настоящее Положение вступает в силу с момента официального опубликования.</w:t>
      </w:r>
    </w:p>
    <w:p w:rsidR="004B113B" w:rsidRPr="004B113B" w:rsidRDefault="00153C89" w:rsidP="006F5447">
      <w:pPr>
        <w:shd w:val="clear" w:color="auto" w:fill="FFFFFF"/>
        <w:spacing w:after="0" w:line="240" w:lineRule="auto"/>
        <w:ind w:firstLine="709"/>
        <w:jc w:val="both"/>
        <w:textAlignment w:val="baseline"/>
        <w:rPr>
          <w:rFonts w:ascii="Arial" w:hAnsi="Arial" w:cs="Arial"/>
          <w:spacing w:val="1"/>
          <w:sz w:val="24"/>
          <w:szCs w:val="24"/>
        </w:rPr>
      </w:pPr>
      <w:r>
        <w:rPr>
          <w:rFonts w:ascii="Arial" w:hAnsi="Arial" w:cs="Arial"/>
          <w:spacing w:val="1"/>
          <w:sz w:val="24"/>
          <w:szCs w:val="24"/>
        </w:rPr>
        <w:t>4</w:t>
      </w:r>
      <w:r w:rsidR="004B113B" w:rsidRPr="004B113B">
        <w:rPr>
          <w:rFonts w:ascii="Arial" w:hAnsi="Arial" w:cs="Arial"/>
          <w:spacing w:val="1"/>
          <w:sz w:val="24"/>
          <w:szCs w:val="24"/>
        </w:rPr>
        <w:t xml:space="preserve">. </w:t>
      </w:r>
      <w:proofErr w:type="gramStart"/>
      <w:r w:rsidR="004B113B" w:rsidRPr="004B113B">
        <w:rPr>
          <w:rFonts w:ascii="Arial" w:hAnsi="Arial" w:cs="Arial"/>
          <w:spacing w:val="1"/>
          <w:sz w:val="24"/>
          <w:szCs w:val="24"/>
        </w:rPr>
        <w:t>Контроль за</w:t>
      </w:r>
      <w:proofErr w:type="gramEnd"/>
      <w:r w:rsidR="004B113B" w:rsidRPr="004B113B">
        <w:rPr>
          <w:rFonts w:ascii="Arial" w:hAnsi="Arial" w:cs="Arial"/>
          <w:spacing w:val="1"/>
          <w:sz w:val="24"/>
          <w:szCs w:val="24"/>
        </w:rPr>
        <w:t xml:space="preserve"> исполнением постановления оставляю за собой.</w:t>
      </w:r>
    </w:p>
    <w:p w:rsidR="004B113B" w:rsidRPr="004B113B" w:rsidRDefault="004B113B" w:rsidP="006F5447">
      <w:pPr>
        <w:spacing w:after="0" w:line="240" w:lineRule="auto"/>
        <w:rPr>
          <w:rFonts w:ascii="Arial" w:hAnsi="Arial" w:cs="Arial"/>
          <w:spacing w:val="1"/>
          <w:sz w:val="24"/>
          <w:szCs w:val="24"/>
        </w:rPr>
      </w:pPr>
    </w:p>
    <w:p w:rsidR="004B113B" w:rsidRPr="004B113B" w:rsidRDefault="004B113B" w:rsidP="006F5447">
      <w:pPr>
        <w:spacing w:after="0" w:line="240" w:lineRule="auto"/>
        <w:rPr>
          <w:rFonts w:ascii="Arial" w:hAnsi="Arial" w:cs="Arial"/>
          <w:spacing w:val="1"/>
          <w:sz w:val="24"/>
          <w:szCs w:val="24"/>
        </w:rPr>
      </w:pPr>
    </w:p>
    <w:p w:rsidR="004B113B" w:rsidRPr="004B113B" w:rsidRDefault="004B113B" w:rsidP="006F5447">
      <w:pPr>
        <w:spacing w:after="0" w:line="240" w:lineRule="auto"/>
        <w:rPr>
          <w:rFonts w:ascii="Arial" w:hAnsi="Arial" w:cs="Arial"/>
          <w:spacing w:val="1"/>
          <w:sz w:val="24"/>
          <w:szCs w:val="24"/>
        </w:rPr>
      </w:pPr>
      <w:r w:rsidRPr="004B113B">
        <w:rPr>
          <w:rFonts w:ascii="Arial" w:hAnsi="Arial" w:cs="Arial"/>
          <w:spacing w:val="1"/>
          <w:sz w:val="24"/>
          <w:szCs w:val="24"/>
        </w:rPr>
        <w:t>Глава администрации</w:t>
      </w:r>
    </w:p>
    <w:p w:rsidR="004B113B" w:rsidRPr="004B113B" w:rsidRDefault="004B113B" w:rsidP="006F5447">
      <w:pPr>
        <w:spacing w:after="0" w:line="240" w:lineRule="auto"/>
        <w:rPr>
          <w:rFonts w:ascii="Arial" w:hAnsi="Arial" w:cs="Arial"/>
          <w:spacing w:val="1"/>
          <w:sz w:val="24"/>
          <w:szCs w:val="24"/>
        </w:rPr>
      </w:pPr>
      <w:r w:rsidRPr="004B113B">
        <w:rPr>
          <w:rFonts w:ascii="Arial" w:hAnsi="Arial" w:cs="Arial"/>
          <w:spacing w:val="1"/>
          <w:sz w:val="24"/>
          <w:szCs w:val="24"/>
        </w:rPr>
        <w:t>муниципального образования «Первомайское»</w:t>
      </w:r>
    </w:p>
    <w:p w:rsidR="004B113B" w:rsidRPr="004B113B" w:rsidRDefault="004B113B" w:rsidP="006F5447">
      <w:pPr>
        <w:spacing w:after="0" w:line="240" w:lineRule="auto"/>
        <w:rPr>
          <w:rFonts w:ascii="Arial" w:hAnsi="Arial" w:cs="Arial"/>
          <w:spacing w:val="1"/>
          <w:sz w:val="24"/>
          <w:szCs w:val="24"/>
        </w:rPr>
      </w:pPr>
      <w:r w:rsidRPr="004B113B">
        <w:rPr>
          <w:rFonts w:ascii="Arial" w:hAnsi="Arial" w:cs="Arial"/>
          <w:spacing w:val="1"/>
          <w:sz w:val="24"/>
          <w:szCs w:val="24"/>
        </w:rPr>
        <w:t>А.И. Кудак</w:t>
      </w:r>
    </w:p>
    <w:p w:rsidR="00C35D30" w:rsidRDefault="00133332" w:rsidP="006F5447">
      <w:pPr>
        <w:spacing w:after="0" w:line="240" w:lineRule="auto"/>
        <w:rPr>
          <w:rFonts w:ascii="Arial" w:hAnsi="Arial" w:cs="Arial"/>
          <w:sz w:val="24"/>
          <w:szCs w:val="24"/>
        </w:rPr>
      </w:pPr>
    </w:p>
    <w:p w:rsidR="00153C89" w:rsidRDefault="00153C89" w:rsidP="006F5447">
      <w:pPr>
        <w:shd w:val="clear" w:color="auto" w:fill="FFFFFF"/>
        <w:spacing w:after="0" w:line="240" w:lineRule="auto"/>
        <w:jc w:val="right"/>
        <w:textAlignment w:val="baseline"/>
        <w:rPr>
          <w:rFonts w:ascii="Courier New" w:hAnsi="Courier New" w:cs="Courier New"/>
          <w:spacing w:val="1"/>
        </w:rPr>
      </w:pPr>
      <w:r w:rsidRPr="00FE6CCE">
        <w:rPr>
          <w:rFonts w:ascii="Courier New" w:hAnsi="Courier New" w:cs="Courier New"/>
          <w:spacing w:val="1"/>
        </w:rPr>
        <w:t>Приложение</w:t>
      </w:r>
      <w:r>
        <w:rPr>
          <w:rFonts w:ascii="Courier New" w:hAnsi="Courier New" w:cs="Courier New"/>
          <w:spacing w:val="1"/>
        </w:rPr>
        <w:t xml:space="preserve"> №1</w:t>
      </w:r>
    </w:p>
    <w:p w:rsidR="00153C89" w:rsidRDefault="00153C89" w:rsidP="006F5447">
      <w:pPr>
        <w:shd w:val="clear" w:color="auto" w:fill="FFFFFF"/>
        <w:spacing w:after="0" w:line="240" w:lineRule="auto"/>
        <w:jc w:val="right"/>
        <w:textAlignment w:val="baseline"/>
        <w:rPr>
          <w:rFonts w:ascii="Courier New" w:hAnsi="Courier New" w:cs="Courier New"/>
          <w:spacing w:val="1"/>
        </w:rPr>
      </w:pPr>
      <w:r w:rsidRPr="00FE6CCE">
        <w:rPr>
          <w:rFonts w:ascii="Courier New" w:hAnsi="Courier New" w:cs="Courier New"/>
          <w:spacing w:val="1"/>
        </w:rPr>
        <w:t xml:space="preserve">к </w:t>
      </w:r>
      <w:r>
        <w:rPr>
          <w:rFonts w:ascii="Courier New" w:hAnsi="Courier New" w:cs="Courier New"/>
          <w:spacing w:val="1"/>
        </w:rPr>
        <w:t>Постановлению администрации</w:t>
      </w:r>
    </w:p>
    <w:p w:rsidR="00153C89" w:rsidRDefault="00153C89" w:rsidP="006F5447">
      <w:pPr>
        <w:shd w:val="clear" w:color="auto" w:fill="FFFFFF"/>
        <w:spacing w:after="0" w:line="240" w:lineRule="auto"/>
        <w:jc w:val="right"/>
        <w:textAlignment w:val="baseline"/>
        <w:rPr>
          <w:rFonts w:ascii="Courier New" w:hAnsi="Courier New" w:cs="Courier New"/>
          <w:spacing w:val="1"/>
        </w:rPr>
      </w:pPr>
      <w:r w:rsidRPr="00FE6CCE">
        <w:rPr>
          <w:rFonts w:ascii="Courier New" w:hAnsi="Courier New" w:cs="Courier New"/>
          <w:spacing w:val="1"/>
        </w:rPr>
        <w:t>муниципального образования «Первомайское»</w:t>
      </w:r>
    </w:p>
    <w:p w:rsidR="00153C89" w:rsidRPr="00A97B12" w:rsidRDefault="00153C89" w:rsidP="006F5447">
      <w:pPr>
        <w:shd w:val="clear" w:color="auto" w:fill="FFFFFF"/>
        <w:spacing w:after="0" w:line="240" w:lineRule="auto"/>
        <w:jc w:val="right"/>
        <w:textAlignment w:val="baseline"/>
        <w:rPr>
          <w:rFonts w:ascii="Courier New" w:hAnsi="Courier New" w:cs="Courier New"/>
          <w:spacing w:val="1"/>
        </w:rPr>
      </w:pPr>
      <w:r w:rsidRPr="00FE6CCE">
        <w:rPr>
          <w:rFonts w:ascii="Courier New" w:hAnsi="Courier New" w:cs="Courier New"/>
          <w:spacing w:val="1"/>
        </w:rPr>
        <w:t xml:space="preserve">от </w:t>
      </w:r>
      <w:r>
        <w:rPr>
          <w:rFonts w:ascii="Courier New" w:hAnsi="Courier New" w:cs="Courier New"/>
          <w:spacing w:val="1"/>
        </w:rPr>
        <w:t>0</w:t>
      </w:r>
      <w:r w:rsidR="00A97B12">
        <w:rPr>
          <w:rFonts w:ascii="Courier New" w:hAnsi="Courier New" w:cs="Courier New"/>
          <w:spacing w:val="1"/>
        </w:rPr>
        <w:t>7</w:t>
      </w:r>
      <w:r>
        <w:rPr>
          <w:rFonts w:ascii="Courier New" w:hAnsi="Courier New" w:cs="Courier New"/>
          <w:spacing w:val="1"/>
        </w:rPr>
        <w:t xml:space="preserve"> ноября</w:t>
      </w:r>
      <w:r w:rsidRPr="00FE6CCE">
        <w:rPr>
          <w:rFonts w:ascii="Courier New" w:hAnsi="Courier New" w:cs="Courier New"/>
          <w:spacing w:val="1"/>
        </w:rPr>
        <w:t xml:space="preserve"> </w:t>
      </w:r>
      <w:r w:rsidRPr="00A97B12">
        <w:rPr>
          <w:rFonts w:ascii="Courier New" w:hAnsi="Courier New" w:cs="Courier New"/>
          <w:spacing w:val="1"/>
        </w:rPr>
        <w:t>2016 года №16</w:t>
      </w:r>
      <w:r w:rsidR="006676E4">
        <w:rPr>
          <w:rFonts w:ascii="Courier New" w:hAnsi="Courier New" w:cs="Courier New"/>
          <w:spacing w:val="1"/>
        </w:rPr>
        <w:t>5</w:t>
      </w:r>
    </w:p>
    <w:p w:rsidR="00153C89" w:rsidRPr="00A97B12" w:rsidRDefault="00153C89" w:rsidP="006F5447">
      <w:pPr>
        <w:widowControl w:val="0"/>
        <w:shd w:val="clear" w:color="auto" w:fill="FFFFFF"/>
        <w:adjustRightInd w:val="0"/>
        <w:spacing w:after="0" w:line="240" w:lineRule="auto"/>
        <w:jc w:val="center"/>
        <w:rPr>
          <w:rFonts w:ascii="Arial" w:hAnsi="Arial" w:cs="Arial"/>
          <w:b/>
          <w:bCs/>
          <w:spacing w:val="12"/>
          <w:sz w:val="24"/>
          <w:szCs w:val="24"/>
          <w:lang w:eastAsia="ru-RU"/>
        </w:rPr>
      </w:pPr>
    </w:p>
    <w:p w:rsidR="00153C89" w:rsidRPr="00153C89" w:rsidRDefault="00560EA1" w:rsidP="006F5447">
      <w:pPr>
        <w:widowControl w:val="0"/>
        <w:shd w:val="clear" w:color="auto" w:fill="FFFFFF"/>
        <w:adjustRightInd w:val="0"/>
        <w:spacing w:after="0" w:line="240" w:lineRule="auto"/>
        <w:jc w:val="center"/>
        <w:rPr>
          <w:rFonts w:ascii="Arial" w:hAnsi="Arial" w:cs="Arial"/>
          <w:spacing w:val="12"/>
          <w:sz w:val="24"/>
          <w:szCs w:val="24"/>
          <w:lang w:eastAsia="ru-RU"/>
        </w:rPr>
      </w:pPr>
      <w:r w:rsidRPr="00560EA1">
        <w:rPr>
          <w:rFonts w:ascii="Arial" w:hAnsi="Arial" w:cs="Arial"/>
          <w:spacing w:val="12"/>
          <w:sz w:val="24"/>
          <w:szCs w:val="24"/>
          <w:lang w:eastAsia="ru-RU"/>
        </w:rPr>
        <w:t>Положение об</w:t>
      </w:r>
      <w:r w:rsidRPr="00560EA1">
        <w:rPr>
          <w:rFonts w:ascii="Arial" w:hAnsi="Arial" w:cs="Arial"/>
          <w:iCs/>
          <w:sz w:val="24"/>
          <w:szCs w:val="24"/>
        </w:rPr>
        <w:t xml:space="preserve"> организации ритуальных услуг, погребения, похоронного дела и содержание кладбищ на территории муниципального образования </w:t>
      </w:r>
      <w:r w:rsidRPr="00560EA1">
        <w:rPr>
          <w:rFonts w:ascii="Arial" w:hAnsi="Arial" w:cs="Arial"/>
          <w:spacing w:val="12"/>
          <w:sz w:val="24"/>
          <w:szCs w:val="24"/>
          <w:lang w:eastAsia="ru-RU"/>
        </w:rPr>
        <w:t>«Первомайское»</w:t>
      </w:r>
    </w:p>
    <w:p w:rsidR="00153C89" w:rsidRPr="00153C89" w:rsidRDefault="00153C89" w:rsidP="00133332">
      <w:pPr>
        <w:widowControl w:val="0"/>
        <w:shd w:val="clear" w:color="auto" w:fill="FFFFFF"/>
        <w:adjustRightInd w:val="0"/>
        <w:spacing w:after="0" w:line="240" w:lineRule="auto"/>
        <w:jc w:val="both"/>
        <w:rPr>
          <w:rFonts w:ascii="Arial" w:hAnsi="Arial" w:cs="Arial"/>
          <w:spacing w:val="12"/>
          <w:sz w:val="24"/>
          <w:szCs w:val="24"/>
          <w:lang w:eastAsia="ru-RU"/>
        </w:rPr>
      </w:pPr>
    </w:p>
    <w:p w:rsidR="00153C89" w:rsidRPr="00560EA1" w:rsidRDefault="00153C89" w:rsidP="00A97B12">
      <w:pPr>
        <w:widowControl w:val="0"/>
        <w:shd w:val="clear" w:color="auto" w:fill="FFFFFF"/>
        <w:adjustRightInd w:val="0"/>
        <w:spacing w:after="0" w:line="240" w:lineRule="auto"/>
        <w:jc w:val="center"/>
        <w:outlineLvl w:val="1"/>
        <w:rPr>
          <w:rFonts w:ascii="Arial" w:hAnsi="Arial" w:cs="Arial"/>
          <w:spacing w:val="12"/>
          <w:sz w:val="24"/>
          <w:szCs w:val="24"/>
          <w:lang w:eastAsia="ru-RU"/>
        </w:rPr>
      </w:pPr>
      <w:r w:rsidRPr="00560EA1">
        <w:rPr>
          <w:rFonts w:ascii="Arial" w:hAnsi="Arial" w:cs="Arial"/>
          <w:spacing w:val="12"/>
          <w:sz w:val="24"/>
          <w:szCs w:val="24"/>
          <w:lang w:eastAsia="ru-RU"/>
        </w:rPr>
        <w:t>1. Общие положения</w:t>
      </w:r>
    </w:p>
    <w:p w:rsidR="006F5447" w:rsidRPr="00560EA1" w:rsidRDefault="006F5447" w:rsidP="006F5447">
      <w:pPr>
        <w:spacing w:after="0" w:line="240" w:lineRule="auto"/>
        <w:rPr>
          <w:rFonts w:ascii="Arial" w:hAnsi="Arial" w:cs="Arial"/>
          <w:b/>
          <w:sz w:val="24"/>
          <w:szCs w:val="24"/>
        </w:rPr>
      </w:pP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lastRenderedPageBreak/>
        <w:t>1.1. Настоящее Положение</w:t>
      </w:r>
      <w:r w:rsidRPr="00560EA1">
        <w:rPr>
          <w:rFonts w:ascii="Arial" w:hAnsi="Arial" w:cs="Arial"/>
          <w:b/>
          <w:sz w:val="24"/>
          <w:szCs w:val="24"/>
        </w:rPr>
        <w:t xml:space="preserve"> </w:t>
      </w:r>
      <w:r w:rsidRPr="00560EA1">
        <w:rPr>
          <w:rFonts w:ascii="Arial" w:hAnsi="Arial" w:cs="Arial"/>
          <w:sz w:val="24"/>
          <w:szCs w:val="24"/>
        </w:rPr>
        <w:t xml:space="preserve"> </w:t>
      </w:r>
      <w:r w:rsidRPr="00560EA1">
        <w:rPr>
          <w:rFonts w:ascii="Arial" w:hAnsi="Arial" w:cs="Arial"/>
          <w:iCs/>
          <w:sz w:val="24"/>
          <w:szCs w:val="24"/>
        </w:rPr>
        <w:t>об организации ритуальных услуг, погребения, похоронного дела и содержание кладбищ на территории муниципального образования «</w:t>
      </w:r>
      <w:r w:rsidR="00560EA1">
        <w:rPr>
          <w:rFonts w:ascii="Arial" w:hAnsi="Arial" w:cs="Arial"/>
          <w:iCs/>
          <w:sz w:val="24"/>
          <w:szCs w:val="24"/>
        </w:rPr>
        <w:t>Первомайское</w:t>
      </w:r>
      <w:r w:rsidRPr="00560EA1">
        <w:rPr>
          <w:rFonts w:ascii="Arial" w:hAnsi="Arial" w:cs="Arial"/>
          <w:iCs/>
          <w:sz w:val="24"/>
          <w:szCs w:val="24"/>
        </w:rPr>
        <w:t>»</w:t>
      </w:r>
      <w:r w:rsidRPr="00560EA1">
        <w:rPr>
          <w:rFonts w:ascii="Arial" w:hAnsi="Arial" w:cs="Arial"/>
          <w:sz w:val="24"/>
          <w:szCs w:val="24"/>
        </w:rPr>
        <w:t xml:space="preserve"> в соответствии с Федеральным законом от 12 января 1996 года №8-ФЗ «О погребении и похоронном деле», Федеральным законом от 06 октября 2003 года №131-ФЗ «Об общих принципах организации местного самоуправления в Российской Федерации».</w:t>
      </w: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t>1.2. Уполномоченным органом в сфере погребения и похоронного дела является администрация муниципального образования «</w:t>
      </w:r>
      <w:r w:rsidR="00560EA1">
        <w:rPr>
          <w:rFonts w:ascii="Arial" w:hAnsi="Arial" w:cs="Arial"/>
          <w:sz w:val="24"/>
          <w:szCs w:val="24"/>
        </w:rPr>
        <w:t>Первомайское</w:t>
      </w:r>
      <w:r w:rsidRPr="00560EA1">
        <w:rPr>
          <w:rFonts w:ascii="Arial" w:hAnsi="Arial" w:cs="Arial"/>
          <w:sz w:val="24"/>
          <w:szCs w:val="24"/>
        </w:rPr>
        <w:t>» (далее – администрация) либо юридическое лицо или индивидуальный предприниматель, оказывающий ритуальные услуги, услуги погребения (ритуальная служба) по договору с администрацией поселения.</w:t>
      </w: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t>1.3. В случае отсутствия ритуальной службы граждане самостоятельно организовывают погребение с обязательной регистрацией места захоронения.</w:t>
      </w: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t>1.4. Работы по содержанию, благоустройству и реконструкции кладбища, а также по содержанию неблагоустроенных (брошенных) могил осуществляет администрация поселения либо юридическое лицо или индивидуальный предприниматель, осуществляющий весь комплекс работ или его часть по договору с администрацией.</w:t>
      </w:r>
    </w:p>
    <w:p w:rsidR="006F5447" w:rsidRPr="00560EA1" w:rsidRDefault="006F5447" w:rsidP="006F5447">
      <w:pPr>
        <w:spacing w:after="0" w:line="240" w:lineRule="auto"/>
        <w:rPr>
          <w:rFonts w:ascii="Arial" w:eastAsia="Times New Roman" w:hAnsi="Arial" w:cs="Arial"/>
          <w:sz w:val="24"/>
          <w:szCs w:val="24"/>
        </w:rPr>
      </w:pPr>
    </w:p>
    <w:p w:rsidR="006F5447" w:rsidRPr="00560EA1" w:rsidRDefault="006F5447" w:rsidP="006F5447">
      <w:pPr>
        <w:spacing w:after="0" w:line="240" w:lineRule="auto"/>
        <w:jc w:val="center"/>
        <w:rPr>
          <w:rFonts w:ascii="Arial" w:hAnsi="Arial" w:cs="Arial"/>
          <w:sz w:val="24"/>
          <w:szCs w:val="24"/>
        </w:rPr>
      </w:pPr>
      <w:r w:rsidRPr="00560EA1">
        <w:rPr>
          <w:rFonts w:ascii="Arial" w:hAnsi="Arial" w:cs="Arial"/>
          <w:sz w:val="24"/>
          <w:szCs w:val="24"/>
        </w:rPr>
        <w:t>2. Порядок погребения</w:t>
      </w:r>
    </w:p>
    <w:p w:rsidR="006F5447" w:rsidRPr="00560EA1" w:rsidRDefault="006F5447" w:rsidP="006F5447">
      <w:pPr>
        <w:spacing w:after="0" w:line="240" w:lineRule="auto"/>
        <w:jc w:val="both"/>
        <w:rPr>
          <w:rFonts w:ascii="Arial" w:hAnsi="Arial" w:cs="Arial"/>
          <w:sz w:val="24"/>
          <w:szCs w:val="24"/>
        </w:rPr>
      </w:pP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t>2.1.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t>2.2.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6F5447" w:rsidRPr="00560EA1" w:rsidRDefault="006F5447" w:rsidP="006F5447">
      <w:pPr>
        <w:spacing w:after="0" w:line="240" w:lineRule="auto"/>
        <w:ind w:firstLine="720"/>
        <w:jc w:val="both"/>
        <w:rPr>
          <w:rFonts w:ascii="Arial" w:eastAsia="Times New Roman" w:hAnsi="Arial" w:cs="Arial"/>
          <w:sz w:val="24"/>
          <w:szCs w:val="24"/>
        </w:rPr>
      </w:pPr>
      <w:r w:rsidRPr="00560EA1">
        <w:rPr>
          <w:rFonts w:ascii="Arial" w:hAnsi="Arial" w:cs="Arial"/>
          <w:sz w:val="24"/>
          <w:szCs w:val="24"/>
        </w:rPr>
        <w:t xml:space="preserve">2.3. На общественном кладбище погребение может осуществляться с учетом </w:t>
      </w:r>
      <w:proofErr w:type="spellStart"/>
      <w:r w:rsidRPr="00560EA1">
        <w:rPr>
          <w:rFonts w:ascii="Arial" w:hAnsi="Arial" w:cs="Arial"/>
          <w:sz w:val="24"/>
          <w:szCs w:val="24"/>
        </w:rPr>
        <w:t>вероисповедальных</w:t>
      </w:r>
      <w:proofErr w:type="spellEnd"/>
      <w:r w:rsidRPr="00560EA1">
        <w:rPr>
          <w:rFonts w:ascii="Arial" w:hAnsi="Arial" w:cs="Arial"/>
          <w:sz w:val="24"/>
          <w:szCs w:val="24"/>
        </w:rPr>
        <w:t>,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t xml:space="preserve">2.4. </w:t>
      </w:r>
      <w:proofErr w:type="gramStart"/>
      <w:r w:rsidRPr="00560EA1">
        <w:rPr>
          <w:rFonts w:ascii="Arial" w:hAnsi="Arial" w:cs="Arial"/>
          <w:sz w:val="24"/>
          <w:szCs w:val="24"/>
        </w:rPr>
        <w:t>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 лицо, взявшее на себя обязанность осуществить погребение), не</w:t>
      </w:r>
      <w:proofErr w:type="gramEnd"/>
      <w:r w:rsidRPr="00560EA1">
        <w:rPr>
          <w:rFonts w:ascii="Arial" w:hAnsi="Arial" w:cs="Arial"/>
          <w:sz w:val="24"/>
          <w:szCs w:val="24"/>
        </w:rPr>
        <w:t xml:space="preserve"> заявили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t>Размер предоставляемого участка земли для захоронения в указанном случае составляет 5 кв</w:t>
      </w:r>
      <w:proofErr w:type="gramStart"/>
      <w:r w:rsidRPr="00560EA1">
        <w:rPr>
          <w:rFonts w:ascii="Arial" w:hAnsi="Arial" w:cs="Arial"/>
          <w:sz w:val="24"/>
          <w:szCs w:val="24"/>
        </w:rPr>
        <w:t>.м</w:t>
      </w:r>
      <w:proofErr w:type="gramEnd"/>
      <w:r w:rsidRPr="00560EA1">
        <w:rPr>
          <w:rFonts w:ascii="Arial" w:hAnsi="Arial" w:cs="Arial"/>
          <w:sz w:val="24"/>
          <w:szCs w:val="24"/>
        </w:rPr>
        <w:t xml:space="preserve"> (</w:t>
      </w:r>
      <w:smartTag w:uri="urn:schemas-microsoft-com:office:smarttags" w:element="metricconverter">
        <w:smartTagPr>
          <w:attr w:name="ProductID" w:val="2 м"/>
        </w:smartTagPr>
        <w:r w:rsidRPr="00560EA1">
          <w:rPr>
            <w:rFonts w:ascii="Arial" w:hAnsi="Arial" w:cs="Arial"/>
            <w:sz w:val="24"/>
            <w:szCs w:val="24"/>
          </w:rPr>
          <w:t>2 м</w:t>
        </w:r>
      </w:smartTag>
      <w:r w:rsidRPr="00560EA1">
        <w:rPr>
          <w:rFonts w:ascii="Arial" w:hAnsi="Arial" w:cs="Arial"/>
          <w:sz w:val="24"/>
          <w:szCs w:val="24"/>
        </w:rPr>
        <w:t xml:space="preserve"> </w:t>
      </w:r>
      <w:proofErr w:type="spellStart"/>
      <w:r w:rsidRPr="00560EA1">
        <w:rPr>
          <w:rFonts w:ascii="Arial" w:hAnsi="Arial" w:cs="Arial"/>
          <w:sz w:val="24"/>
          <w:szCs w:val="24"/>
        </w:rPr>
        <w:t>х</w:t>
      </w:r>
      <w:proofErr w:type="spellEnd"/>
      <w:r w:rsidRPr="00560EA1">
        <w:rPr>
          <w:rFonts w:ascii="Arial" w:hAnsi="Arial" w:cs="Arial"/>
          <w:sz w:val="24"/>
          <w:szCs w:val="24"/>
        </w:rPr>
        <w:t xml:space="preserve"> 2,5м).</w:t>
      </w: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lastRenderedPageBreak/>
        <w:t xml:space="preserve">2.5.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поселения с заявлением о предоставлении места родственного захоронения. Размер предоставляемого участка земли для родственного захоронения составляет 7,5 кв.м.(2,5м </w:t>
      </w:r>
      <w:proofErr w:type="spellStart"/>
      <w:r w:rsidRPr="00560EA1">
        <w:rPr>
          <w:rFonts w:ascii="Arial" w:hAnsi="Arial" w:cs="Arial"/>
          <w:sz w:val="24"/>
          <w:szCs w:val="24"/>
        </w:rPr>
        <w:t>х</w:t>
      </w:r>
      <w:proofErr w:type="spellEnd"/>
      <w:r w:rsidRPr="00560EA1">
        <w:rPr>
          <w:rFonts w:ascii="Arial" w:hAnsi="Arial" w:cs="Arial"/>
          <w:sz w:val="24"/>
          <w:szCs w:val="24"/>
        </w:rPr>
        <w:t xml:space="preserve"> 3м). </w:t>
      </w: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t>2.6. Каждое захоронение, произведенное на территории кладбища, регистрируется в книге регистрации захоронений (захоронений урн с прахом) (приложение к Положению)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6F5447" w:rsidRPr="00560EA1" w:rsidRDefault="006F5447" w:rsidP="006F5447">
      <w:pPr>
        <w:spacing w:after="0" w:line="240" w:lineRule="auto"/>
        <w:jc w:val="both"/>
        <w:rPr>
          <w:rFonts w:ascii="Arial" w:eastAsia="Times New Roman" w:hAnsi="Arial" w:cs="Arial"/>
          <w:sz w:val="24"/>
          <w:szCs w:val="24"/>
        </w:rPr>
      </w:pPr>
    </w:p>
    <w:p w:rsidR="006F5447" w:rsidRPr="00E144A7" w:rsidRDefault="006F5447" w:rsidP="006F5447">
      <w:pPr>
        <w:spacing w:after="0" w:line="240" w:lineRule="auto"/>
        <w:jc w:val="center"/>
        <w:rPr>
          <w:rFonts w:ascii="Arial" w:hAnsi="Arial" w:cs="Arial"/>
          <w:sz w:val="24"/>
          <w:szCs w:val="24"/>
        </w:rPr>
      </w:pPr>
      <w:r w:rsidRPr="00E144A7">
        <w:rPr>
          <w:rFonts w:ascii="Arial" w:hAnsi="Arial" w:cs="Arial"/>
          <w:sz w:val="24"/>
          <w:szCs w:val="24"/>
        </w:rPr>
        <w:t>3. Установка надмогильных сооружений и их содержание</w:t>
      </w:r>
    </w:p>
    <w:p w:rsidR="006F5447" w:rsidRPr="00560EA1" w:rsidRDefault="006F5447" w:rsidP="00133332">
      <w:pPr>
        <w:spacing w:after="0" w:line="240" w:lineRule="auto"/>
        <w:rPr>
          <w:rFonts w:ascii="Arial" w:hAnsi="Arial" w:cs="Arial"/>
          <w:sz w:val="24"/>
          <w:szCs w:val="24"/>
        </w:rPr>
      </w:pP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t xml:space="preserve">3.1. Установка надмогильных сооружений (надгробий) и оград на кладбище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560EA1">
        <w:rPr>
          <w:rFonts w:ascii="Arial" w:hAnsi="Arial" w:cs="Arial"/>
          <w:sz w:val="24"/>
          <w:szCs w:val="24"/>
        </w:rPr>
        <w:t>соседними</w:t>
      </w:r>
      <w:proofErr w:type="gramEnd"/>
      <w:r w:rsidRPr="00560EA1">
        <w:rPr>
          <w:rFonts w:ascii="Arial" w:hAnsi="Arial" w:cs="Arial"/>
          <w:sz w:val="24"/>
          <w:szCs w:val="24"/>
        </w:rPr>
        <w:t xml:space="preserve">. Высота надмогильных сооружений не должна превышать </w:t>
      </w:r>
      <w:smartTag w:uri="urn:schemas-microsoft-com:office:smarttags" w:element="metricconverter">
        <w:smartTagPr>
          <w:attr w:name="ProductID" w:val="2 метров"/>
        </w:smartTagPr>
        <w:r w:rsidRPr="00560EA1">
          <w:rPr>
            <w:rFonts w:ascii="Arial" w:hAnsi="Arial" w:cs="Arial"/>
            <w:sz w:val="24"/>
            <w:szCs w:val="24"/>
          </w:rPr>
          <w:t>2 метров</w:t>
        </w:r>
      </w:smartTag>
      <w:r w:rsidRPr="00560EA1">
        <w:rPr>
          <w:rFonts w:ascii="Arial" w:hAnsi="Arial" w:cs="Arial"/>
          <w:sz w:val="24"/>
          <w:szCs w:val="24"/>
        </w:rPr>
        <w:t xml:space="preserve">, оград - </w:t>
      </w:r>
      <w:smartTag w:uri="urn:schemas-microsoft-com:office:smarttags" w:element="metricconverter">
        <w:smartTagPr>
          <w:attr w:name="ProductID" w:val="1,5 метра"/>
        </w:smartTagPr>
        <w:r w:rsidRPr="00560EA1">
          <w:rPr>
            <w:rFonts w:ascii="Arial" w:hAnsi="Arial" w:cs="Arial"/>
            <w:sz w:val="24"/>
            <w:szCs w:val="24"/>
          </w:rPr>
          <w:t>1,5 метра</w:t>
        </w:r>
      </w:smartTag>
      <w:r w:rsidRPr="00560EA1">
        <w:rPr>
          <w:rFonts w:ascii="Arial" w:hAnsi="Arial" w:cs="Arial"/>
          <w:sz w:val="24"/>
          <w:szCs w:val="24"/>
        </w:rPr>
        <w:t xml:space="preserve">. </w:t>
      </w: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t>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6F5447" w:rsidRPr="00560EA1" w:rsidRDefault="006F5447" w:rsidP="006F5447">
      <w:pPr>
        <w:spacing w:after="0" w:line="240" w:lineRule="auto"/>
        <w:ind w:firstLine="720"/>
        <w:jc w:val="both"/>
        <w:rPr>
          <w:rFonts w:ascii="Arial" w:hAnsi="Arial" w:cs="Arial"/>
          <w:sz w:val="24"/>
          <w:szCs w:val="24"/>
        </w:rPr>
      </w:pPr>
      <w:r w:rsidRPr="00560EA1">
        <w:rPr>
          <w:rFonts w:ascii="Arial" w:hAnsi="Arial" w:cs="Arial"/>
          <w:sz w:val="24"/>
          <w:szCs w:val="24"/>
        </w:rPr>
        <w:t xml:space="preserve">3.3. Надписи на надмогильных сооружениях (надгробиях) должны соответствовать сведениям </w:t>
      </w:r>
      <w:proofErr w:type="gramStart"/>
      <w:r w:rsidRPr="00560EA1">
        <w:rPr>
          <w:rFonts w:ascii="Arial" w:hAnsi="Arial" w:cs="Arial"/>
          <w:sz w:val="24"/>
          <w:szCs w:val="24"/>
        </w:rPr>
        <w:t>о</w:t>
      </w:r>
      <w:proofErr w:type="gramEnd"/>
      <w:r w:rsidRPr="00560EA1">
        <w:rPr>
          <w:rFonts w:ascii="Arial" w:hAnsi="Arial" w:cs="Arial"/>
          <w:sz w:val="24"/>
          <w:szCs w:val="24"/>
        </w:rPr>
        <w:t xml:space="preserve"> действительно захороненных в данном месте умерших.</w:t>
      </w:r>
    </w:p>
    <w:p w:rsidR="006F5447" w:rsidRPr="00560EA1" w:rsidRDefault="006F5447" w:rsidP="006F5447">
      <w:pPr>
        <w:spacing w:after="0" w:line="240" w:lineRule="auto"/>
        <w:ind w:firstLine="708"/>
        <w:jc w:val="both"/>
        <w:rPr>
          <w:rFonts w:ascii="Arial" w:hAnsi="Arial" w:cs="Arial"/>
          <w:sz w:val="24"/>
          <w:szCs w:val="24"/>
        </w:rPr>
      </w:pPr>
      <w:r w:rsidRPr="00560EA1">
        <w:rPr>
          <w:rFonts w:ascii="Arial" w:hAnsi="Arial" w:cs="Arial"/>
          <w:sz w:val="24"/>
          <w:szCs w:val="24"/>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6F5447" w:rsidRPr="00560EA1" w:rsidRDefault="006F5447" w:rsidP="006F5447">
      <w:pPr>
        <w:spacing w:after="0" w:line="240" w:lineRule="auto"/>
        <w:jc w:val="both"/>
        <w:rPr>
          <w:rFonts w:ascii="Arial" w:hAnsi="Arial" w:cs="Arial"/>
          <w:sz w:val="24"/>
          <w:szCs w:val="24"/>
        </w:rPr>
      </w:pPr>
    </w:p>
    <w:p w:rsidR="006F5447" w:rsidRPr="00E144A7" w:rsidRDefault="006F5447" w:rsidP="006F5447">
      <w:pPr>
        <w:spacing w:after="0" w:line="240" w:lineRule="auto"/>
        <w:jc w:val="center"/>
        <w:rPr>
          <w:rFonts w:ascii="Arial" w:hAnsi="Arial" w:cs="Arial"/>
          <w:sz w:val="24"/>
          <w:szCs w:val="24"/>
        </w:rPr>
      </w:pPr>
      <w:r w:rsidRPr="00E144A7">
        <w:rPr>
          <w:rFonts w:ascii="Arial" w:hAnsi="Arial" w:cs="Arial"/>
          <w:sz w:val="24"/>
          <w:szCs w:val="24"/>
        </w:rPr>
        <w:t>4. Правила работы кладбища</w:t>
      </w:r>
    </w:p>
    <w:p w:rsidR="006F5447" w:rsidRPr="00560EA1" w:rsidRDefault="006F5447" w:rsidP="00133332">
      <w:pPr>
        <w:spacing w:after="0" w:line="240" w:lineRule="auto"/>
        <w:rPr>
          <w:rFonts w:ascii="Arial" w:hAnsi="Arial" w:cs="Arial"/>
          <w:b/>
          <w:sz w:val="24"/>
          <w:szCs w:val="24"/>
        </w:rPr>
      </w:pPr>
    </w:p>
    <w:p w:rsidR="006F5447" w:rsidRPr="00560EA1" w:rsidRDefault="006F5447" w:rsidP="006F5447">
      <w:pPr>
        <w:spacing w:after="0" w:line="240" w:lineRule="auto"/>
        <w:ind w:firstLine="708"/>
        <w:jc w:val="both"/>
        <w:rPr>
          <w:rFonts w:ascii="Arial" w:hAnsi="Arial" w:cs="Arial"/>
          <w:sz w:val="24"/>
          <w:szCs w:val="24"/>
        </w:rPr>
      </w:pPr>
      <w:r w:rsidRPr="00560EA1">
        <w:rPr>
          <w:rFonts w:ascii="Arial" w:hAnsi="Arial" w:cs="Arial"/>
          <w:sz w:val="24"/>
          <w:szCs w:val="24"/>
        </w:rPr>
        <w:t xml:space="preserve">4.1. Кладбище открыто для посещения ежедневно. </w:t>
      </w:r>
    </w:p>
    <w:p w:rsidR="006F5447" w:rsidRPr="00560EA1" w:rsidRDefault="006F5447" w:rsidP="006F5447">
      <w:pPr>
        <w:spacing w:after="0" w:line="240" w:lineRule="auto"/>
        <w:ind w:firstLine="708"/>
        <w:jc w:val="both"/>
        <w:rPr>
          <w:rFonts w:ascii="Arial" w:hAnsi="Arial" w:cs="Arial"/>
          <w:sz w:val="24"/>
          <w:szCs w:val="24"/>
        </w:rPr>
      </w:pPr>
      <w:r w:rsidRPr="00560EA1">
        <w:rPr>
          <w:rFonts w:ascii="Arial" w:hAnsi="Arial" w:cs="Arial"/>
          <w:sz w:val="24"/>
          <w:szCs w:val="24"/>
        </w:rPr>
        <w:t>4.2. Захоронение на кладбище производится ежедневно с 1</w:t>
      </w:r>
      <w:r w:rsidR="00E144A7">
        <w:rPr>
          <w:rFonts w:ascii="Arial" w:hAnsi="Arial" w:cs="Arial"/>
          <w:sz w:val="24"/>
          <w:szCs w:val="24"/>
        </w:rPr>
        <w:t>0</w:t>
      </w:r>
      <w:r w:rsidRPr="00560EA1">
        <w:rPr>
          <w:rFonts w:ascii="Arial" w:hAnsi="Arial" w:cs="Arial"/>
          <w:sz w:val="24"/>
          <w:szCs w:val="24"/>
        </w:rPr>
        <w:t>.00 до 17.00 часов. Конкретное время погребения устанавливается при определении места захоронения по согласованию с заявителем.</w:t>
      </w:r>
    </w:p>
    <w:p w:rsidR="006F5447" w:rsidRPr="00560EA1" w:rsidRDefault="006F5447" w:rsidP="006F5447">
      <w:pPr>
        <w:spacing w:after="0" w:line="240" w:lineRule="auto"/>
        <w:ind w:firstLine="708"/>
        <w:jc w:val="both"/>
        <w:rPr>
          <w:rFonts w:ascii="Arial" w:hAnsi="Arial" w:cs="Arial"/>
          <w:sz w:val="24"/>
          <w:szCs w:val="24"/>
        </w:rPr>
      </w:pPr>
      <w:r w:rsidRPr="00560EA1">
        <w:rPr>
          <w:rFonts w:ascii="Arial" w:hAnsi="Arial" w:cs="Arial"/>
          <w:sz w:val="24"/>
          <w:szCs w:val="24"/>
        </w:rPr>
        <w:t>4.3. На территории кладбища посетители должны соблюдать общественный порядок и тишину.</w:t>
      </w:r>
    </w:p>
    <w:p w:rsidR="006F5447" w:rsidRPr="00560EA1" w:rsidRDefault="006F5447" w:rsidP="006F5447">
      <w:pPr>
        <w:spacing w:after="0" w:line="240" w:lineRule="auto"/>
        <w:ind w:firstLine="708"/>
        <w:jc w:val="both"/>
        <w:rPr>
          <w:rFonts w:ascii="Arial" w:hAnsi="Arial" w:cs="Arial"/>
          <w:sz w:val="24"/>
          <w:szCs w:val="24"/>
        </w:rPr>
      </w:pPr>
      <w:r w:rsidRPr="00560EA1">
        <w:rPr>
          <w:rFonts w:ascii="Arial" w:hAnsi="Arial" w:cs="Arial"/>
          <w:sz w:val="24"/>
          <w:szCs w:val="24"/>
        </w:rPr>
        <w:t>4.4. Посетители кладбища имеют право:</w:t>
      </w:r>
    </w:p>
    <w:p w:rsidR="006F5447" w:rsidRPr="00560EA1" w:rsidRDefault="006F5447" w:rsidP="006F5447">
      <w:pPr>
        <w:spacing w:after="0" w:line="240" w:lineRule="auto"/>
        <w:jc w:val="both"/>
        <w:rPr>
          <w:rFonts w:ascii="Arial" w:hAnsi="Arial" w:cs="Arial"/>
          <w:sz w:val="24"/>
          <w:szCs w:val="24"/>
        </w:rPr>
      </w:pPr>
      <w:r w:rsidRPr="00560EA1">
        <w:rPr>
          <w:rFonts w:ascii="Arial" w:hAnsi="Arial" w:cs="Arial"/>
          <w:sz w:val="24"/>
          <w:szCs w:val="24"/>
        </w:rPr>
        <w:t>- устанавливать памятники в соответствии с требованиями настоящего Порядка;</w:t>
      </w:r>
    </w:p>
    <w:p w:rsidR="006F5447" w:rsidRPr="00560EA1" w:rsidRDefault="006F5447" w:rsidP="006F5447">
      <w:pPr>
        <w:spacing w:after="0" w:line="240" w:lineRule="auto"/>
        <w:jc w:val="both"/>
        <w:rPr>
          <w:rFonts w:ascii="Arial" w:hAnsi="Arial" w:cs="Arial"/>
          <w:sz w:val="24"/>
          <w:szCs w:val="24"/>
        </w:rPr>
      </w:pPr>
      <w:r w:rsidRPr="00560EA1">
        <w:rPr>
          <w:rFonts w:ascii="Arial" w:hAnsi="Arial" w:cs="Arial"/>
          <w:sz w:val="24"/>
          <w:szCs w:val="24"/>
        </w:rPr>
        <w:t>- сажать цветы на могильном участке;</w:t>
      </w:r>
    </w:p>
    <w:p w:rsidR="006F5447" w:rsidRPr="00560EA1" w:rsidRDefault="006F5447" w:rsidP="006F5447">
      <w:pPr>
        <w:spacing w:after="0" w:line="240" w:lineRule="auto"/>
        <w:jc w:val="both"/>
        <w:rPr>
          <w:rFonts w:ascii="Arial" w:hAnsi="Arial" w:cs="Arial"/>
          <w:sz w:val="24"/>
          <w:szCs w:val="24"/>
        </w:rPr>
      </w:pPr>
      <w:r w:rsidRPr="00560EA1">
        <w:rPr>
          <w:rFonts w:ascii="Arial" w:hAnsi="Arial" w:cs="Arial"/>
          <w:sz w:val="24"/>
          <w:szCs w:val="24"/>
        </w:rPr>
        <w:t>- проезжать на территорию кладбища в случае установки (замены) надмогильных сооружений (памятников, ограды и т.д.);</w:t>
      </w:r>
    </w:p>
    <w:p w:rsidR="006F5447" w:rsidRPr="00560EA1" w:rsidRDefault="006F5447" w:rsidP="006F5447">
      <w:pPr>
        <w:spacing w:after="0" w:line="240" w:lineRule="auto"/>
        <w:jc w:val="both"/>
        <w:rPr>
          <w:rFonts w:ascii="Arial" w:hAnsi="Arial" w:cs="Arial"/>
          <w:sz w:val="24"/>
          <w:szCs w:val="24"/>
        </w:rPr>
      </w:pPr>
      <w:r w:rsidRPr="00560EA1">
        <w:rPr>
          <w:rFonts w:ascii="Arial" w:hAnsi="Arial" w:cs="Arial"/>
          <w:sz w:val="24"/>
          <w:szCs w:val="24"/>
        </w:rPr>
        <w:lastRenderedPageBreak/>
        <w:t>- другие права предусмотренные действующим законодательством.</w:t>
      </w:r>
    </w:p>
    <w:p w:rsidR="006F5447" w:rsidRPr="00560EA1" w:rsidRDefault="006F5447" w:rsidP="006F5447">
      <w:pPr>
        <w:spacing w:after="0" w:line="240" w:lineRule="auto"/>
        <w:ind w:firstLine="708"/>
        <w:jc w:val="both"/>
        <w:rPr>
          <w:rFonts w:ascii="Arial" w:hAnsi="Arial" w:cs="Arial"/>
          <w:sz w:val="24"/>
          <w:szCs w:val="24"/>
        </w:rPr>
      </w:pPr>
      <w:r w:rsidRPr="00560EA1">
        <w:rPr>
          <w:rFonts w:ascii="Arial" w:hAnsi="Arial" w:cs="Arial"/>
          <w:sz w:val="24"/>
          <w:szCs w:val="24"/>
        </w:rPr>
        <w:t>4.5. На территории кладбища посетителям запрещается:</w:t>
      </w:r>
    </w:p>
    <w:p w:rsidR="006F5447" w:rsidRPr="00560EA1" w:rsidRDefault="006F5447" w:rsidP="006F5447">
      <w:pPr>
        <w:spacing w:after="0" w:line="240" w:lineRule="auto"/>
        <w:jc w:val="both"/>
        <w:rPr>
          <w:rFonts w:ascii="Arial" w:hAnsi="Arial" w:cs="Arial"/>
          <w:sz w:val="24"/>
          <w:szCs w:val="24"/>
        </w:rPr>
      </w:pPr>
      <w:r w:rsidRPr="00560EA1">
        <w:rPr>
          <w:rFonts w:ascii="Arial" w:hAnsi="Arial" w:cs="Arial"/>
          <w:sz w:val="24"/>
          <w:szCs w:val="24"/>
        </w:rPr>
        <w:t>- портить памятники, оборудование кладбища, засорять территорию;</w:t>
      </w:r>
    </w:p>
    <w:p w:rsidR="006F5447" w:rsidRPr="00560EA1" w:rsidRDefault="006F5447" w:rsidP="006F5447">
      <w:pPr>
        <w:spacing w:after="0" w:line="240" w:lineRule="auto"/>
        <w:jc w:val="both"/>
        <w:rPr>
          <w:rFonts w:ascii="Arial" w:hAnsi="Arial" w:cs="Arial"/>
          <w:sz w:val="24"/>
          <w:szCs w:val="24"/>
        </w:rPr>
      </w:pPr>
      <w:r w:rsidRPr="00560EA1">
        <w:rPr>
          <w:rFonts w:ascii="Arial" w:hAnsi="Arial" w:cs="Arial"/>
          <w:sz w:val="24"/>
          <w:szCs w:val="24"/>
        </w:rPr>
        <w:t>- ломать зеленые насаждения, рвать цветы, собирать венки;</w:t>
      </w:r>
    </w:p>
    <w:p w:rsidR="006F5447" w:rsidRPr="00560EA1" w:rsidRDefault="006F5447" w:rsidP="006F5447">
      <w:pPr>
        <w:spacing w:after="0" w:line="240" w:lineRule="auto"/>
        <w:jc w:val="both"/>
        <w:rPr>
          <w:rFonts w:ascii="Arial" w:hAnsi="Arial" w:cs="Arial"/>
          <w:sz w:val="24"/>
          <w:szCs w:val="24"/>
        </w:rPr>
      </w:pPr>
      <w:r w:rsidRPr="00560EA1">
        <w:rPr>
          <w:rFonts w:ascii="Arial" w:hAnsi="Arial" w:cs="Arial"/>
          <w:sz w:val="24"/>
          <w:szCs w:val="24"/>
        </w:rPr>
        <w:t>- выгуливать собак, пасти домашний скот, ловить птиц, собирать грибы;</w:t>
      </w:r>
    </w:p>
    <w:p w:rsidR="006F5447" w:rsidRPr="00560EA1" w:rsidRDefault="006F5447" w:rsidP="006F5447">
      <w:pPr>
        <w:spacing w:after="0" w:line="240" w:lineRule="auto"/>
        <w:jc w:val="both"/>
        <w:rPr>
          <w:rFonts w:ascii="Arial" w:hAnsi="Arial" w:cs="Arial"/>
          <w:sz w:val="24"/>
          <w:szCs w:val="24"/>
        </w:rPr>
      </w:pPr>
      <w:r w:rsidRPr="00560EA1">
        <w:rPr>
          <w:rFonts w:ascii="Arial" w:hAnsi="Arial" w:cs="Arial"/>
          <w:sz w:val="24"/>
          <w:szCs w:val="24"/>
        </w:rPr>
        <w:t>- разводить костры, добывать песок, глину, грунт, резать дерн;</w:t>
      </w:r>
    </w:p>
    <w:p w:rsidR="006F5447" w:rsidRPr="00560EA1" w:rsidRDefault="006F5447" w:rsidP="006F5447">
      <w:pPr>
        <w:spacing w:after="0" w:line="240" w:lineRule="auto"/>
        <w:jc w:val="both"/>
        <w:rPr>
          <w:rFonts w:ascii="Arial" w:hAnsi="Arial" w:cs="Arial"/>
          <w:sz w:val="24"/>
          <w:szCs w:val="24"/>
        </w:rPr>
      </w:pPr>
      <w:r w:rsidRPr="00560EA1">
        <w:rPr>
          <w:rFonts w:ascii="Arial" w:hAnsi="Arial" w:cs="Arial"/>
          <w:sz w:val="24"/>
          <w:szCs w:val="24"/>
        </w:rPr>
        <w:t>- находится на территории кладбища после его закрытия;</w:t>
      </w:r>
    </w:p>
    <w:p w:rsidR="006F5447" w:rsidRPr="00560EA1" w:rsidRDefault="006F5447" w:rsidP="006F5447">
      <w:pPr>
        <w:spacing w:after="0" w:line="240" w:lineRule="auto"/>
        <w:jc w:val="both"/>
        <w:rPr>
          <w:rFonts w:ascii="Arial" w:hAnsi="Arial" w:cs="Arial"/>
          <w:sz w:val="24"/>
          <w:szCs w:val="24"/>
        </w:rPr>
      </w:pPr>
      <w:r w:rsidRPr="00560EA1">
        <w:rPr>
          <w:rFonts w:ascii="Arial" w:hAnsi="Arial" w:cs="Arial"/>
          <w:sz w:val="24"/>
          <w:szCs w:val="24"/>
        </w:rPr>
        <w:t>- ездить на велосипедах, мопедах, мотоциклах, мотороллерах, автомобилях, лыжах, санях;</w:t>
      </w:r>
    </w:p>
    <w:p w:rsidR="006F5447" w:rsidRPr="00560EA1" w:rsidRDefault="006F5447" w:rsidP="006F5447">
      <w:pPr>
        <w:spacing w:after="0" w:line="240" w:lineRule="auto"/>
        <w:jc w:val="both"/>
        <w:rPr>
          <w:rFonts w:ascii="Arial" w:hAnsi="Arial" w:cs="Arial"/>
          <w:sz w:val="24"/>
          <w:szCs w:val="24"/>
        </w:rPr>
      </w:pPr>
      <w:r w:rsidRPr="00560EA1">
        <w:rPr>
          <w:rFonts w:ascii="Arial" w:hAnsi="Arial" w:cs="Arial"/>
          <w:sz w:val="24"/>
          <w:szCs w:val="24"/>
        </w:rPr>
        <w:t>- производить раскопку грунта и оставлять строительные материалы.</w:t>
      </w:r>
    </w:p>
    <w:p w:rsidR="00153C89" w:rsidRPr="00153C89" w:rsidRDefault="006F5447" w:rsidP="00133332">
      <w:pPr>
        <w:spacing w:after="0" w:line="240" w:lineRule="auto"/>
        <w:ind w:firstLine="708"/>
        <w:jc w:val="both"/>
        <w:rPr>
          <w:rFonts w:ascii="Arial" w:hAnsi="Arial" w:cs="Arial"/>
          <w:spacing w:val="12"/>
          <w:sz w:val="24"/>
          <w:szCs w:val="24"/>
          <w:lang w:eastAsia="ru-RU"/>
        </w:rPr>
      </w:pPr>
      <w:r w:rsidRPr="00560EA1">
        <w:rPr>
          <w:rFonts w:ascii="Arial" w:hAnsi="Arial" w:cs="Arial"/>
          <w:sz w:val="24"/>
          <w:szCs w:val="24"/>
        </w:rPr>
        <w:t>4.6. За нарушение настоящего Порядка виновные лица несут ответственность в соответствии с действующим законодательством.</w:t>
      </w:r>
    </w:p>
    <w:sectPr w:rsidR="00153C89" w:rsidRPr="00153C89" w:rsidSect="00F17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D35E7"/>
    <w:multiLevelType w:val="hybridMultilevel"/>
    <w:tmpl w:val="D592CD7A"/>
    <w:lvl w:ilvl="0" w:tplc="BADABBA8">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08"/>
  <w:characterSpacingControl w:val="doNotCompress"/>
  <w:compat/>
  <w:rsids>
    <w:rsidRoot w:val="004B113B"/>
    <w:rsid w:val="00133332"/>
    <w:rsid w:val="00153C89"/>
    <w:rsid w:val="00360ADE"/>
    <w:rsid w:val="003E6B6F"/>
    <w:rsid w:val="004B113B"/>
    <w:rsid w:val="00560EA1"/>
    <w:rsid w:val="006676E4"/>
    <w:rsid w:val="006F5447"/>
    <w:rsid w:val="008D7D07"/>
    <w:rsid w:val="008F6744"/>
    <w:rsid w:val="00912B03"/>
    <w:rsid w:val="009816C9"/>
    <w:rsid w:val="009B33D7"/>
    <w:rsid w:val="00A814F0"/>
    <w:rsid w:val="00A87E0F"/>
    <w:rsid w:val="00A97B12"/>
    <w:rsid w:val="00BF6A74"/>
    <w:rsid w:val="00E017F9"/>
    <w:rsid w:val="00E144A7"/>
    <w:rsid w:val="00E4076B"/>
    <w:rsid w:val="00F17C4C"/>
    <w:rsid w:val="00FF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3B"/>
    <w:rPr>
      <w:rFonts w:ascii="Calibri" w:eastAsia="Calibri" w:hAnsi="Calibri" w:cs="Times New Roman"/>
    </w:rPr>
  </w:style>
  <w:style w:type="paragraph" w:styleId="1">
    <w:name w:val="heading 1"/>
    <w:basedOn w:val="a"/>
    <w:link w:val="10"/>
    <w:uiPriority w:val="9"/>
    <w:qFormat/>
    <w:rsid w:val="004B113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13B"/>
    <w:rPr>
      <w:rFonts w:ascii="Times New Roman" w:eastAsia="Times New Roman" w:hAnsi="Times New Roman" w:cs="Times New Roman"/>
      <w:b/>
      <w:bCs/>
      <w:kern w:val="36"/>
      <w:sz w:val="48"/>
      <w:szCs w:val="48"/>
      <w:lang w:eastAsia="ru-RU"/>
    </w:rPr>
  </w:style>
  <w:style w:type="paragraph" w:customStyle="1" w:styleId="juscontext">
    <w:name w:val="juscontext"/>
    <w:basedOn w:val="a"/>
    <w:uiPriority w:val="99"/>
    <w:rsid w:val="004B113B"/>
    <w:pPr>
      <w:spacing w:after="300" w:line="240" w:lineRule="auto"/>
      <w:jc w:val="both"/>
    </w:pPr>
    <w:rPr>
      <w:rFonts w:ascii="Times New Roman" w:eastAsia="Times New Roman" w:hAnsi="Times New Roman"/>
      <w:sz w:val="24"/>
      <w:szCs w:val="24"/>
      <w:lang w:eastAsia="ru-RU"/>
    </w:rPr>
  </w:style>
  <w:style w:type="paragraph" w:styleId="a3">
    <w:name w:val="Body Text"/>
    <w:basedOn w:val="a"/>
    <w:link w:val="a4"/>
    <w:semiHidden/>
    <w:unhideWhenUsed/>
    <w:rsid w:val="006F5447"/>
    <w:pPr>
      <w:spacing w:after="120" w:line="240" w:lineRule="auto"/>
    </w:pPr>
    <w:rPr>
      <w:rFonts w:ascii="Times New Roman" w:eastAsia="Times New Roman" w:hAnsi="Times New Roman"/>
      <w:sz w:val="24"/>
      <w:szCs w:val="24"/>
      <w:lang w:eastAsia="ar-SA"/>
    </w:rPr>
  </w:style>
  <w:style w:type="character" w:customStyle="1" w:styleId="a4">
    <w:name w:val="Основной текст Знак"/>
    <w:basedOn w:val="a0"/>
    <w:link w:val="a3"/>
    <w:semiHidden/>
    <w:rsid w:val="006F5447"/>
    <w:rPr>
      <w:rFonts w:ascii="Times New Roman" w:eastAsia="Times New Roman" w:hAnsi="Times New Roman" w:cs="Times New Roman"/>
      <w:sz w:val="24"/>
      <w:szCs w:val="24"/>
      <w:lang w:eastAsia="ar-SA"/>
    </w:rPr>
  </w:style>
  <w:style w:type="paragraph" w:styleId="a5">
    <w:name w:val="List Paragraph"/>
    <w:basedOn w:val="a"/>
    <w:uiPriority w:val="34"/>
    <w:qFormat/>
    <w:rsid w:val="006F5447"/>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279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4</cp:revision>
  <dcterms:created xsi:type="dcterms:W3CDTF">2016-11-14T03:37:00Z</dcterms:created>
  <dcterms:modified xsi:type="dcterms:W3CDTF">2016-12-09T06:19:00Z</dcterms:modified>
</cp:coreProperties>
</file>